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EE" w:rsidRPr="003C3EC2" w:rsidRDefault="00290DEE" w:rsidP="00754C8A">
      <w:pPr>
        <w:pStyle w:val="Ttulo1"/>
        <w:rPr>
          <w:rFonts w:ascii="Arial" w:hAnsi="Arial" w:cs="Arial"/>
          <w:b/>
          <w:sz w:val="20"/>
        </w:rPr>
      </w:pPr>
      <w:r w:rsidRPr="003C3EC2">
        <w:rPr>
          <w:rFonts w:ascii="Arial" w:hAnsi="Arial" w:cs="Arial"/>
          <w:b/>
          <w:sz w:val="20"/>
        </w:rPr>
        <w:t>RELATÓRIO E PARECER DO CONSELHO MUNICIPAL DA SAUDE</w:t>
      </w:r>
      <w:r w:rsidR="00714BDC" w:rsidRPr="003C3EC2">
        <w:rPr>
          <w:rFonts w:ascii="Arial" w:hAnsi="Arial" w:cs="Arial"/>
          <w:b/>
          <w:sz w:val="20"/>
        </w:rPr>
        <w:t xml:space="preserve"> </w:t>
      </w:r>
      <w:r w:rsidRPr="003C3EC2">
        <w:rPr>
          <w:rFonts w:ascii="Arial" w:hAnsi="Arial" w:cs="Arial"/>
          <w:b/>
          <w:sz w:val="20"/>
        </w:rPr>
        <w:t>SOBRE A GESTÃO DOS RECURSOS VINCULADOS Á SAÚDE</w:t>
      </w:r>
      <w:r w:rsidR="00C317A3" w:rsidRPr="003C3EC2">
        <w:rPr>
          <w:rFonts w:ascii="Arial" w:hAnsi="Arial" w:cs="Arial"/>
          <w:b/>
          <w:sz w:val="20"/>
        </w:rPr>
        <w:t>,</w:t>
      </w:r>
      <w:r w:rsidRPr="003C3EC2">
        <w:rPr>
          <w:rFonts w:ascii="Arial" w:hAnsi="Arial" w:cs="Arial"/>
          <w:b/>
          <w:sz w:val="20"/>
        </w:rPr>
        <w:t xml:space="preserve"> RELATIVO AO EXERCICIO DE </w:t>
      </w:r>
      <w:r w:rsidR="008F3478" w:rsidRPr="003C3EC2">
        <w:rPr>
          <w:rFonts w:ascii="Arial" w:hAnsi="Arial" w:cs="Arial"/>
          <w:b/>
          <w:sz w:val="20"/>
        </w:rPr>
        <w:t>201</w:t>
      </w:r>
      <w:r w:rsidR="00944AE6" w:rsidRPr="003C3EC2">
        <w:rPr>
          <w:rFonts w:ascii="Arial" w:hAnsi="Arial" w:cs="Arial"/>
          <w:b/>
          <w:sz w:val="20"/>
        </w:rPr>
        <w:t>5</w:t>
      </w:r>
      <w:r w:rsidR="008F3478" w:rsidRPr="003C3EC2">
        <w:rPr>
          <w:rFonts w:ascii="Arial" w:hAnsi="Arial" w:cs="Arial"/>
          <w:b/>
          <w:sz w:val="20"/>
        </w:rPr>
        <w:t>.</w:t>
      </w:r>
    </w:p>
    <w:p w:rsidR="00290DEE" w:rsidRPr="0016000C" w:rsidRDefault="00290DEE" w:rsidP="00754C8A">
      <w:pPr>
        <w:jc w:val="center"/>
        <w:rPr>
          <w:rFonts w:ascii="Arial" w:hAnsi="Arial" w:cs="Arial"/>
          <w:b/>
        </w:rPr>
      </w:pPr>
    </w:p>
    <w:p w:rsidR="00B05021" w:rsidRPr="00754C8A" w:rsidRDefault="00290DEE">
      <w:pPr>
        <w:jc w:val="both"/>
        <w:rPr>
          <w:rFonts w:ascii="Arial" w:hAnsi="Arial" w:cs="Arial"/>
          <w:sz w:val="24"/>
          <w:szCs w:val="24"/>
        </w:rPr>
      </w:pPr>
      <w:r w:rsidRPr="00754C8A">
        <w:rPr>
          <w:rFonts w:ascii="Arial" w:hAnsi="Arial" w:cs="Arial"/>
          <w:sz w:val="24"/>
          <w:szCs w:val="24"/>
        </w:rPr>
        <w:t xml:space="preserve">                            No exercício de 20</w:t>
      </w:r>
      <w:r w:rsidR="008F3478" w:rsidRPr="00754C8A">
        <w:rPr>
          <w:rFonts w:ascii="Arial" w:hAnsi="Arial" w:cs="Arial"/>
          <w:sz w:val="24"/>
          <w:szCs w:val="24"/>
        </w:rPr>
        <w:t>1</w:t>
      </w:r>
      <w:r w:rsidR="00D3144D">
        <w:rPr>
          <w:rFonts w:ascii="Arial" w:hAnsi="Arial" w:cs="Arial"/>
          <w:sz w:val="24"/>
          <w:szCs w:val="24"/>
        </w:rPr>
        <w:t>5</w:t>
      </w:r>
      <w:r w:rsidRPr="00754C8A">
        <w:rPr>
          <w:rFonts w:ascii="Arial" w:hAnsi="Arial" w:cs="Arial"/>
          <w:sz w:val="24"/>
          <w:szCs w:val="24"/>
        </w:rPr>
        <w:t xml:space="preserve"> os trabalhos realizados pelo Conselho Municipal de Saúde foram conduzidos de acordo</w:t>
      </w:r>
      <w:r w:rsidR="0016000C" w:rsidRPr="00754C8A">
        <w:rPr>
          <w:rFonts w:ascii="Arial" w:hAnsi="Arial" w:cs="Arial"/>
          <w:sz w:val="24"/>
          <w:szCs w:val="24"/>
        </w:rPr>
        <w:t xml:space="preserve"> com as necessidades.</w:t>
      </w:r>
      <w:r w:rsidRPr="00754C8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54C8A">
        <w:rPr>
          <w:rFonts w:ascii="Arial" w:hAnsi="Arial" w:cs="Arial"/>
          <w:sz w:val="24"/>
          <w:szCs w:val="24"/>
        </w:rPr>
        <w:t>observand</w:t>
      </w:r>
      <w:r w:rsidR="00754C8A" w:rsidRPr="00754C8A">
        <w:rPr>
          <w:rFonts w:ascii="Arial" w:hAnsi="Arial" w:cs="Arial"/>
          <w:sz w:val="24"/>
          <w:szCs w:val="24"/>
        </w:rPr>
        <w:t>o</w:t>
      </w:r>
      <w:proofErr w:type="gramEnd"/>
      <w:r w:rsidR="00754C8A" w:rsidRPr="00754C8A">
        <w:rPr>
          <w:rFonts w:ascii="Arial" w:hAnsi="Arial" w:cs="Arial"/>
          <w:sz w:val="24"/>
          <w:szCs w:val="24"/>
        </w:rPr>
        <w:t xml:space="preserve"> as competências legais deste C</w:t>
      </w:r>
      <w:r w:rsidRPr="00754C8A">
        <w:rPr>
          <w:rFonts w:ascii="Arial" w:hAnsi="Arial" w:cs="Arial"/>
          <w:sz w:val="24"/>
          <w:szCs w:val="24"/>
        </w:rPr>
        <w:t xml:space="preserve">onselho, atingiram as seguintes atividades: Os </w:t>
      </w:r>
      <w:r w:rsidR="008C3481" w:rsidRPr="00754C8A">
        <w:rPr>
          <w:rFonts w:ascii="Arial" w:hAnsi="Arial" w:cs="Arial"/>
          <w:color w:val="000000"/>
          <w:sz w:val="24"/>
          <w:szCs w:val="24"/>
        </w:rPr>
        <w:t>C</w:t>
      </w:r>
      <w:r w:rsidRPr="00754C8A">
        <w:rPr>
          <w:rFonts w:ascii="Arial" w:hAnsi="Arial" w:cs="Arial"/>
          <w:color w:val="000000"/>
          <w:sz w:val="24"/>
          <w:szCs w:val="24"/>
        </w:rPr>
        <w:t>onselheiros reuni</w:t>
      </w:r>
      <w:r w:rsidR="00754C8A" w:rsidRPr="00754C8A">
        <w:rPr>
          <w:rFonts w:ascii="Arial" w:hAnsi="Arial" w:cs="Arial"/>
          <w:color w:val="000000"/>
          <w:sz w:val="24"/>
          <w:szCs w:val="24"/>
        </w:rPr>
        <w:t xml:space="preserve">ram-se em </w:t>
      </w:r>
      <w:r w:rsidR="00944AE6">
        <w:rPr>
          <w:rFonts w:ascii="Arial" w:hAnsi="Arial" w:cs="Arial"/>
          <w:color w:val="000000"/>
          <w:sz w:val="24"/>
          <w:szCs w:val="24"/>
        </w:rPr>
        <w:t>06</w:t>
      </w:r>
      <w:r w:rsidR="00D3144D">
        <w:rPr>
          <w:rFonts w:ascii="Arial" w:hAnsi="Arial" w:cs="Arial"/>
          <w:color w:val="000000"/>
          <w:sz w:val="24"/>
          <w:szCs w:val="24"/>
        </w:rPr>
        <w:t xml:space="preserve"> </w:t>
      </w:r>
      <w:r w:rsidR="00754C8A" w:rsidRPr="00754C8A">
        <w:rPr>
          <w:rFonts w:ascii="Arial" w:hAnsi="Arial" w:cs="Arial"/>
          <w:color w:val="000000"/>
          <w:sz w:val="24"/>
          <w:szCs w:val="24"/>
        </w:rPr>
        <w:t>(</w:t>
      </w:r>
      <w:r w:rsidR="00944AE6">
        <w:rPr>
          <w:rFonts w:ascii="Arial" w:hAnsi="Arial" w:cs="Arial"/>
          <w:color w:val="000000"/>
          <w:sz w:val="24"/>
          <w:szCs w:val="24"/>
        </w:rPr>
        <w:t>seis</w:t>
      </w:r>
      <w:r w:rsidR="00D3144D">
        <w:rPr>
          <w:rFonts w:ascii="Arial" w:hAnsi="Arial" w:cs="Arial"/>
          <w:color w:val="000000"/>
          <w:sz w:val="24"/>
          <w:szCs w:val="24"/>
        </w:rPr>
        <w:t>)</w:t>
      </w:r>
      <w:r w:rsidR="00754C8A" w:rsidRPr="00754C8A">
        <w:rPr>
          <w:rFonts w:ascii="Arial" w:hAnsi="Arial" w:cs="Arial"/>
          <w:color w:val="000000"/>
          <w:sz w:val="24"/>
          <w:szCs w:val="24"/>
        </w:rPr>
        <w:t xml:space="preserve"> </w:t>
      </w:r>
      <w:r w:rsidR="00EE0ABC">
        <w:rPr>
          <w:rFonts w:ascii="Arial" w:hAnsi="Arial" w:cs="Arial"/>
          <w:color w:val="000000"/>
          <w:sz w:val="24"/>
          <w:szCs w:val="24"/>
        </w:rPr>
        <w:t xml:space="preserve"> vezes </w:t>
      </w:r>
      <w:r w:rsidRPr="00754C8A">
        <w:rPr>
          <w:rFonts w:ascii="Arial" w:hAnsi="Arial" w:cs="Arial"/>
          <w:sz w:val="24"/>
          <w:szCs w:val="24"/>
        </w:rPr>
        <w:t xml:space="preserve"> para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aprovar planos de aplicação</w:t>
      </w:r>
      <w:r w:rsidR="00D24C0B" w:rsidRPr="00754C8A">
        <w:rPr>
          <w:rFonts w:ascii="Arial" w:hAnsi="Arial" w:cs="Arial"/>
          <w:sz w:val="24"/>
          <w:szCs w:val="24"/>
        </w:rPr>
        <w:t xml:space="preserve"> da saúde</w:t>
      </w:r>
      <w:r w:rsidRPr="00754C8A">
        <w:rPr>
          <w:rFonts w:ascii="Arial" w:hAnsi="Arial" w:cs="Arial"/>
          <w:sz w:val="24"/>
          <w:szCs w:val="24"/>
        </w:rPr>
        <w:t>,</w:t>
      </w:r>
      <w:r w:rsidR="003C3EC2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 xml:space="preserve">prestações de contas trimestrais </w:t>
      </w:r>
      <w:r w:rsidR="00C317A3" w:rsidRPr="00754C8A">
        <w:rPr>
          <w:rFonts w:ascii="Arial" w:hAnsi="Arial" w:cs="Arial"/>
          <w:sz w:val="24"/>
          <w:szCs w:val="24"/>
        </w:rPr>
        <w:t>das despesas</w:t>
      </w:r>
      <w:r w:rsidRPr="00754C8A">
        <w:rPr>
          <w:rFonts w:ascii="Arial" w:hAnsi="Arial" w:cs="Arial"/>
          <w:sz w:val="24"/>
          <w:szCs w:val="24"/>
        </w:rPr>
        <w:t xml:space="preserve"> aplicadas em saúde e outros assuntos de interesse da saúd</w:t>
      </w:r>
      <w:r w:rsidR="00754C8A" w:rsidRPr="00754C8A">
        <w:rPr>
          <w:rFonts w:ascii="Arial" w:hAnsi="Arial" w:cs="Arial"/>
          <w:sz w:val="24"/>
          <w:szCs w:val="24"/>
        </w:rPr>
        <w:t>e</w:t>
      </w:r>
      <w:r w:rsidR="00E27941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.Constatamos que no orçamento do município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de Porto Xavier-R</w:t>
      </w:r>
      <w:r w:rsidR="00B66758" w:rsidRPr="00754C8A">
        <w:rPr>
          <w:rFonts w:ascii="Arial" w:hAnsi="Arial" w:cs="Arial"/>
          <w:sz w:val="24"/>
          <w:szCs w:val="24"/>
        </w:rPr>
        <w:t>S</w:t>
      </w:r>
      <w:r w:rsidRPr="00754C8A">
        <w:rPr>
          <w:rFonts w:ascii="Arial" w:hAnsi="Arial" w:cs="Arial"/>
          <w:sz w:val="24"/>
          <w:szCs w:val="24"/>
        </w:rPr>
        <w:t xml:space="preserve">, Lei </w:t>
      </w:r>
      <w:r w:rsidR="00B77405" w:rsidRPr="00754C8A">
        <w:rPr>
          <w:rFonts w:ascii="Arial" w:hAnsi="Arial" w:cs="Arial"/>
          <w:sz w:val="24"/>
          <w:szCs w:val="24"/>
        </w:rPr>
        <w:t>M</w:t>
      </w:r>
      <w:r w:rsidRPr="00754C8A">
        <w:rPr>
          <w:rFonts w:ascii="Arial" w:hAnsi="Arial" w:cs="Arial"/>
          <w:sz w:val="24"/>
          <w:szCs w:val="24"/>
        </w:rPr>
        <w:t xml:space="preserve">unicipal nº </w:t>
      </w:r>
      <w:r w:rsidR="00D3144D">
        <w:rPr>
          <w:rFonts w:ascii="Arial" w:hAnsi="Arial" w:cs="Arial"/>
          <w:sz w:val="24"/>
          <w:szCs w:val="24"/>
        </w:rPr>
        <w:t>2.420</w:t>
      </w:r>
      <w:r w:rsidR="007041DE" w:rsidRPr="00754C8A">
        <w:rPr>
          <w:rFonts w:ascii="Arial" w:hAnsi="Arial" w:cs="Arial"/>
          <w:sz w:val="24"/>
          <w:szCs w:val="24"/>
        </w:rPr>
        <w:t xml:space="preserve"> </w:t>
      </w:r>
      <w:r w:rsidR="00060DBB" w:rsidRPr="00754C8A">
        <w:rPr>
          <w:rFonts w:ascii="Arial" w:hAnsi="Arial" w:cs="Arial"/>
          <w:sz w:val="24"/>
          <w:szCs w:val="24"/>
        </w:rPr>
        <w:t>de</w:t>
      </w:r>
      <w:r w:rsidR="007C2326" w:rsidRPr="00754C8A">
        <w:rPr>
          <w:rFonts w:ascii="Arial" w:hAnsi="Arial" w:cs="Arial"/>
          <w:sz w:val="24"/>
          <w:szCs w:val="24"/>
        </w:rPr>
        <w:t xml:space="preserve"> 0</w:t>
      </w:r>
      <w:r w:rsidR="007041DE" w:rsidRPr="00754C8A">
        <w:rPr>
          <w:rFonts w:ascii="Arial" w:hAnsi="Arial" w:cs="Arial"/>
          <w:sz w:val="24"/>
          <w:szCs w:val="24"/>
        </w:rPr>
        <w:t>4</w:t>
      </w:r>
      <w:r w:rsidR="000F0914" w:rsidRPr="00754C8A">
        <w:rPr>
          <w:rFonts w:ascii="Arial" w:hAnsi="Arial" w:cs="Arial"/>
          <w:sz w:val="24"/>
          <w:szCs w:val="24"/>
        </w:rPr>
        <w:t xml:space="preserve"> </w:t>
      </w:r>
      <w:r w:rsidR="00060DBB" w:rsidRPr="00754C8A">
        <w:rPr>
          <w:rFonts w:ascii="Arial" w:hAnsi="Arial" w:cs="Arial"/>
          <w:sz w:val="24"/>
          <w:szCs w:val="24"/>
        </w:rPr>
        <w:t xml:space="preserve">de dezembro de </w:t>
      </w:r>
      <w:r w:rsidR="00F4266D" w:rsidRPr="00754C8A">
        <w:rPr>
          <w:rFonts w:ascii="Arial" w:hAnsi="Arial" w:cs="Arial"/>
          <w:sz w:val="24"/>
          <w:szCs w:val="24"/>
        </w:rPr>
        <w:t>201</w:t>
      </w:r>
      <w:r w:rsidR="00D3144D">
        <w:rPr>
          <w:rFonts w:ascii="Arial" w:hAnsi="Arial" w:cs="Arial"/>
          <w:sz w:val="24"/>
          <w:szCs w:val="24"/>
        </w:rPr>
        <w:t>4</w:t>
      </w:r>
      <w:r w:rsidRPr="00754C8A">
        <w:rPr>
          <w:rFonts w:ascii="Arial" w:hAnsi="Arial" w:cs="Arial"/>
          <w:sz w:val="24"/>
          <w:szCs w:val="24"/>
        </w:rPr>
        <w:t xml:space="preserve"> fixou para o exercício de 20</w:t>
      </w:r>
      <w:r w:rsidR="002D3545" w:rsidRPr="00754C8A">
        <w:rPr>
          <w:rFonts w:ascii="Arial" w:hAnsi="Arial" w:cs="Arial"/>
          <w:sz w:val="24"/>
          <w:szCs w:val="24"/>
        </w:rPr>
        <w:t>1</w:t>
      </w:r>
      <w:r w:rsidR="00D3144D">
        <w:rPr>
          <w:rFonts w:ascii="Arial" w:hAnsi="Arial" w:cs="Arial"/>
          <w:sz w:val="24"/>
          <w:szCs w:val="24"/>
        </w:rPr>
        <w:t>5</w:t>
      </w:r>
      <w:r w:rsidRPr="00754C8A">
        <w:rPr>
          <w:rFonts w:ascii="Arial" w:hAnsi="Arial" w:cs="Arial"/>
          <w:sz w:val="24"/>
          <w:szCs w:val="24"/>
        </w:rPr>
        <w:t xml:space="preserve"> as despesas em saúde no montante</w:t>
      </w:r>
      <w:r w:rsidRPr="00754C8A">
        <w:rPr>
          <w:rFonts w:ascii="Arial" w:hAnsi="Arial" w:cs="Arial"/>
          <w:color w:val="FF0000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de R$</w:t>
      </w:r>
      <w:r w:rsidR="00F4266D" w:rsidRPr="00754C8A">
        <w:rPr>
          <w:rFonts w:ascii="Arial" w:hAnsi="Arial" w:cs="Arial"/>
          <w:sz w:val="24"/>
          <w:szCs w:val="24"/>
        </w:rPr>
        <w:t>.</w:t>
      </w:r>
      <w:r w:rsidR="00301C37" w:rsidRPr="00754C8A">
        <w:rPr>
          <w:rFonts w:ascii="Arial" w:hAnsi="Arial" w:cs="Arial"/>
          <w:sz w:val="24"/>
          <w:szCs w:val="24"/>
        </w:rPr>
        <w:t>2.</w:t>
      </w:r>
      <w:r w:rsidR="00D3144D">
        <w:rPr>
          <w:rFonts w:ascii="Arial" w:hAnsi="Arial" w:cs="Arial"/>
          <w:sz w:val="24"/>
          <w:szCs w:val="24"/>
        </w:rPr>
        <w:t>366.808,65</w:t>
      </w:r>
      <w:r w:rsidR="00C317A3" w:rsidRPr="00754C8A">
        <w:rPr>
          <w:rFonts w:ascii="Arial" w:hAnsi="Arial" w:cs="Arial"/>
          <w:sz w:val="24"/>
          <w:szCs w:val="24"/>
        </w:rPr>
        <w:t>(</w:t>
      </w:r>
      <w:r w:rsidR="00301C37" w:rsidRPr="00754C8A">
        <w:rPr>
          <w:rFonts w:ascii="Arial" w:hAnsi="Arial" w:cs="Arial"/>
          <w:sz w:val="24"/>
          <w:szCs w:val="24"/>
        </w:rPr>
        <w:t>dois milhões</w:t>
      </w:r>
      <w:r w:rsidR="00D3144D">
        <w:rPr>
          <w:rFonts w:ascii="Arial" w:hAnsi="Arial" w:cs="Arial"/>
          <w:sz w:val="24"/>
          <w:szCs w:val="24"/>
        </w:rPr>
        <w:t xml:space="preserve"> trezentos, sessenta e seis mi</w:t>
      </w:r>
      <w:r w:rsidR="00944AE6">
        <w:rPr>
          <w:rFonts w:ascii="Arial" w:hAnsi="Arial" w:cs="Arial"/>
          <w:sz w:val="24"/>
          <w:szCs w:val="24"/>
        </w:rPr>
        <w:t>l,</w:t>
      </w:r>
      <w:r w:rsidR="00D3144D">
        <w:rPr>
          <w:rFonts w:ascii="Arial" w:hAnsi="Arial" w:cs="Arial"/>
          <w:sz w:val="24"/>
          <w:szCs w:val="24"/>
        </w:rPr>
        <w:t xml:space="preserve"> oitocentos e oito reais e sessenta e cinco centavos</w:t>
      </w:r>
      <w:r w:rsidR="007041DE" w:rsidRPr="00754C8A">
        <w:rPr>
          <w:rFonts w:ascii="Arial" w:hAnsi="Arial" w:cs="Arial"/>
          <w:sz w:val="24"/>
          <w:szCs w:val="24"/>
        </w:rPr>
        <w:t>)</w:t>
      </w:r>
    </w:p>
    <w:p w:rsidR="007041DE" w:rsidRPr="00754C8A" w:rsidRDefault="007041DE">
      <w:pPr>
        <w:jc w:val="both"/>
        <w:rPr>
          <w:rFonts w:ascii="Arial" w:hAnsi="Arial" w:cs="Arial"/>
          <w:b/>
          <w:sz w:val="24"/>
          <w:szCs w:val="24"/>
        </w:rPr>
      </w:pPr>
    </w:p>
    <w:p w:rsidR="00290DEE" w:rsidRPr="00754C8A" w:rsidRDefault="00290DEE">
      <w:pPr>
        <w:jc w:val="both"/>
        <w:rPr>
          <w:rFonts w:ascii="Arial" w:hAnsi="Arial" w:cs="Arial"/>
          <w:sz w:val="24"/>
          <w:szCs w:val="24"/>
        </w:rPr>
      </w:pPr>
      <w:r w:rsidRPr="00754C8A">
        <w:rPr>
          <w:rFonts w:ascii="Arial" w:hAnsi="Arial" w:cs="Arial"/>
          <w:sz w:val="24"/>
          <w:szCs w:val="24"/>
        </w:rPr>
        <w:t xml:space="preserve">                               Em 20</w:t>
      </w:r>
      <w:r w:rsidR="002D3545" w:rsidRPr="00754C8A">
        <w:rPr>
          <w:rFonts w:ascii="Arial" w:hAnsi="Arial" w:cs="Arial"/>
          <w:sz w:val="24"/>
          <w:szCs w:val="24"/>
        </w:rPr>
        <w:t>1</w:t>
      </w:r>
      <w:r w:rsidR="00EE0ABC">
        <w:rPr>
          <w:rFonts w:ascii="Arial" w:hAnsi="Arial" w:cs="Arial"/>
          <w:sz w:val="24"/>
          <w:szCs w:val="24"/>
        </w:rPr>
        <w:t>5</w:t>
      </w:r>
      <w:r w:rsidRPr="00754C8A">
        <w:rPr>
          <w:rFonts w:ascii="Arial" w:hAnsi="Arial" w:cs="Arial"/>
          <w:sz w:val="24"/>
          <w:szCs w:val="24"/>
        </w:rPr>
        <w:t xml:space="preserve"> o Poder Executivo repassou para o Fundo Municipal de Saúde R$</w:t>
      </w:r>
      <w:r w:rsidR="00AF7B76" w:rsidRPr="00754C8A">
        <w:rPr>
          <w:rFonts w:ascii="Arial" w:hAnsi="Arial" w:cs="Arial"/>
          <w:sz w:val="24"/>
          <w:szCs w:val="24"/>
        </w:rPr>
        <w:t xml:space="preserve"> </w:t>
      </w:r>
      <w:r w:rsidR="00AF7B76" w:rsidRPr="00754C8A">
        <w:rPr>
          <w:rFonts w:ascii="Arial" w:hAnsi="Arial" w:cs="Arial"/>
          <w:b/>
          <w:sz w:val="24"/>
          <w:szCs w:val="24"/>
        </w:rPr>
        <w:t>2.</w:t>
      </w:r>
      <w:r w:rsidR="00EE0ABC">
        <w:rPr>
          <w:rFonts w:ascii="Arial" w:hAnsi="Arial" w:cs="Arial"/>
          <w:b/>
          <w:sz w:val="24"/>
          <w:szCs w:val="24"/>
        </w:rPr>
        <w:t>693.817,95</w:t>
      </w:r>
      <w:r w:rsidR="0093047B" w:rsidRPr="00754C8A">
        <w:rPr>
          <w:rFonts w:ascii="Arial" w:hAnsi="Arial" w:cs="Arial"/>
          <w:sz w:val="24"/>
          <w:szCs w:val="24"/>
        </w:rPr>
        <w:t xml:space="preserve"> </w:t>
      </w:r>
      <w:r w:rsidR="0018350B" w:rsidRPr="00754C8A">
        <w:rPr>
          <w:rFonts w:ascii="Arial" w:hAnsi="Arial" w:cs="Arial"/>
          <w:sz w:val="24"/>
          <w:szCs w:val="24"/>
        </w:rPr>
        <w:t>(</w:t>
      </w:r>
      <w:r w:rsidR="00AF7B76" w:rsidRPr="00754C8A">
        <w:rPr>
          <w:rFonts w:ascii="Arial" w:hAnsi="Arial" w:cs="Arial"/>
          <w:sz w:val="24"/>
          <w:szCs w:val="24"/>
        </w:rPr>
        <w:t xml:space="preserve">Dois </w:t>
      </w:r>
      <w:r w:rsidR="0018350B" w:rsidRPr="00754C8A">
        <w:rPr>
          <w:rFonts w:ascii="Arial" w:hAnsi="Arial" w:cs="Arial"/>
          <w:sz w:val="24"/>
          <w:szCs w:val="24"/>
        </w:rPr>
        <w:t>milhões,</w:t>
      </w:r>
      <w:r w:rsidR="00EE0ABC">
        <w:rPr>
          <w:rFonts w:ascii="Arial" w:hAnsi="Arial" w:cs="Arial"/>
          <w:sz w:val="24"/>
          <w:szCs w:val="24"/>
        </w:rPr>
        <w:t xml:space="preserve"> seiscentos e noventa</w:t>
      </w:r>
      <w:proofErr w:type="gramStart"/>
      <w:r w:rsidR="00EE0ABC">
        <w:rPr>
          <w:rFonts w:ascii="Arial" w:hAnsi="Arial" w:cs="Arial"/>
          <w:sz w:val="24"/>
          <w:szCs w:val="24"/>
        </w:rPr>
        <w:t xml:space="preserve">  </w:t>
      </w:r>
      <w:proofErr w:type="gramEnd"/>
      <w:r w:rsidR="00EE0ABC">
        <w:rPr>
          <w:rFonts w:ascii="Arial" w:hAnsi="Arial" w:cs="Arial"/>
          <w:sz w:val="24"/>
          <w:szCs w:val="24"/>
        </w:rPr>
        <w:t>e três mil</w:t>
      </w:r>
      <w:r w:rsidR="0018350B">
        <w:rPr>
          <w:rFonts w:ascii="Arial" w:hAnsi="Arial" w:cs="Arial"/>
          <w:sz w:val="24"/>
          <w:szCs w:val="24"/>
        </w:rPr>
        <w:t xml:space="preserve"> e </w:t>
      </w:r>
      <w:r w:rsidR="00EE0ABC">
        <w:rPr>
          <w:rFonts w:ascii="Arial" w:hAnsi="Arial" w:cs="Arial"/>
          <w:sz w:val="24"/>
          <w:szCs w:val="24"/>
        </w:rPr>
        <w:t xml:space="preserve"> oitocentos e dezessete  reais e noventa e cinco </w:t>
      </w:r>
      <w:r w:rsidR="00AF7B76" w:rsidRPr="00754C8A">
        <w:rPr>
          <w:rFonts w:ascii="Arial" w:hAnsi="Arial" w:cs="Arial"/>
          <w:sz w:val="24"/>
          <w:szCs w:val="24"/>
        </w:rPr>
        <w:t xml:space="preserve"> centavos) </w:t>
      </w:r>
      <w:r w:rsidRPr="00754C8A">
        <w:rPr>
          <w:rFonts w:ascii="Arial" w:hAnsi="Arial" w:cs="Arial"/>
          <w:sz w:val="24"/>
          <w:szCs w:val="24"/>
        </w:rPr>
        <w:t>o equivalente a</w:t>
      </w:r>
      <w:r w:rsidR="0093047B" w:rsidRPr="00754C8A">
        <w:rPr>
          <w:rFonts w:ascii="Arial" w:hAnsi="Arial" w:cs="Arial"/>
          <w:sz w:val="24"/>
          <w:szCs w:val="24"/>
        </w:rPr>
        <w:t xml:space="preserve"> </w:t>
      </w:r>
      <w:r w:rsidR="000F0914" w:rsidRPr="00754C8A">
        <w:rPr>
          <w:rFonts w:ascii="Arial" w:hAnsi="Arial" w:cs="Arial"/>
          <w:sz w:val="24"/>
          <w:szCs w:val="24"/>
        </w:rPr>
        <w:t>1</w:t>
      </w:r>
      <w:r w:rsidR="0018350B">
        <w:rPr>
          <w:rFonts w:ascii="Arial" w:hAnsi="Arial" w:cs="Arial"/>
          <w:sz w:val="24"/>
          <w:szCs w:val="24"/>
        </w:rPr>
        <w:t>6,</w:t>
      </w:r>
      <w:r w:rsidR="00EE0ABC">
        <w:rPr>
          <w:rFonts w:ascii="Arial" w:hAnsi="Arial" w:cs="Arial"/>
          <w:sz w:val="24"/>
          <w:szCs w:val="24"/>
        </w:rPr>
        <w:t>56</w:t>
      </w:r>
      <w:r w:rsidRPr="00754C8A">
        <w:rPr>
          <w:rFonts w:ascii="Arial" w:hAnsi="Arial" w:cs="Arial"/>
          <w:sz w:val="24"/>
          <w:szCs w:val="24"/>
        </w:rPr>
        <w:t xml:space="preserve">% do produto da arrecadação de seus impostos e das </w:t>
      </w:r>
      <w:r w:rsidR="0018350B" w:rsidRPr="00754C8A">
        <w:rPr>
          <w:rFonts w:ascii="Arial" w:hAnsi="Arial" w:cs="Arial"/>
          <w:sz w:val="24"/>
          <w:szCs w:val="24"/>
        </w:rPr>
        <w:t>transferências</w:t>
      </w:r>
      <w:r w:rsidRPr="00754C8A">
        <w:rPr>
          <w:rFonts w:ascii="Arial" w:hAnsi="Arial" w:cs="Arial"/>
          <w:sz w:val="24"/>
          <w:szCs w:val="24"/>
        </w:rPr>
        <w:t xml:space="preserve"> de impostos. O percentual mínimo</w:t>
      </w:r>
      <w:proofErr w:type="gramStart"/>
      <w:r w:rsidRPr="00754C8A">
        <w:rPr>
          <w:rFonts w:ascii="Arial" w:hAnsi="Arial" w:cs="Arial"/>
          <w:sz w:val="24"/>
          <w:szCs w:val="24"/>
        </w:rPr>
        <w:t xml:space="preserve"> </w:t>
      </w:r>
      <w:r w:rsidR="00944AE6">
        <w:rPr>
          <w:rFonts w:ascii="Arial" w:hAnsi="Arial" w:cs="Arial"/>
          <w:sz w:val="24"/>
          <w:szCs w:val="24"/>
        </w:rPr>
        <w:t xml:space="preserve"> </w:t>
      </w:r>
      <w:proofErr w:type="gramEnd"/>
      <w:r w:rsidR="00944AE6">
        <w:rPr>
          <w:rFonts w:ascii="Arial" w:hAnsi="Arial" w:cs="Arial"/>
          <w:sz w:val="24"/>
          <w:szCs w:val="24"/>
        </w:rPr>
        <w:t xml:space="preserve">é </w:t>
      </w:r>
      <w:r w:rsidRPr="00754C8A">
        <w:rPr>
          <w:rFonts w:ascii="Arial" w:hAnsi="Arial" w:cs="Arial"/>
          <w:sz w:val="24"/>
          <w:szCs w:val="24"/>
        </w:rPr>
        <w:t xml:space="preserve">de (15%) preconizado pela Emenda Constitucional nº 29/2000 para </w:t>
      </w:r>
      <w:r w:rsidR="00944AE6">
        <w:rPr>
          <w:rFonts w:ascii="Arial" w:hAnsi="Arial" w:cs="Arial"/>
          <w:sz w:val="24"/>
          <w:szCs w:val="24"/>
        </w:rPr>
        <w:t xml:space="preserve">o </w:t>
      </w:r>
      <w:r w:rsidRPr="00754C8A">
        <w:rPr>
          <w:rFonts w:ascii="Arial" w:hAnsi="Arial" w:cs="Arial"/>
          <w:sz w:val="24"/>
          <w:szCs w:val="24"/>
        </w:rPr>
        <w:t xml:space="preserve"> exercício.</w:t>
      </w:r>
    </w:p>
    <w:p w:rsidR="00EA2428" w:rsidRPr="00754C8A" w:rsidRDefault="00EA2428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290DEE" w:rsidRPr="00754C8A" w:rsidRDefault="00290DEE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754C8A">
        <w:rPr>
          <w:rFonts w:ascii="Arial" w:hAnsi="Arial" w:cs="Arial"/>
          <w:b/>
          <w:sz w:val="24"/>
          <w:szCs w:val="24"/>
        </w:rPr>
        <w:t xml:space="preserve"> DESPESA                           </w:t>
      </w:r>
    </w:p>
    <w:p w:rsidR="00290DEE" w:rsidRPr="00754C8A" w:rsidRDefault="00290DEE">
      <w:pPr>
        <w:pStyle w:val="Corpodetexto"/>
        <w:rPr>
          <w:rFonts w:ascii="Arial" w:hAnsi="Arial" w:cs="Arial"/>
          <w:szCs w:val="24"/>
        </w:rPr>
      </w:pPr>
      <w:r w:rsidRPr="00754C8A">
        <w:rPr>
          <w:rFonts w:ascii="Arial" w:hAnsi="Arial" w:cs="Arial"/>
          <w:szCs w:val="24"/>
        </w:rPr>
        <w:t xml:space="preserve">                              Foram </w:t>
      </w:r>
      <w:r w:rsidR="00C317A3" w:rsidRPr="00754C8A">
        <w:rPr>
          <w:rFonts w:ascii="Arial" w:hAnsi="Arial" w:cs="Arial"/>
          <w:szCs w:val="24"/>
        </w:rPr>
        <w:t>consideradas</w:t>
      </w:r>
      <w:r w:rsidRPr="00754C8A">
        <w:rPr>
          <w:rFonts w:ascii="Arial" w:hAnsi="Arial" w:cs="Arial"/>
          <w:szCs w:val="24"/>
        </w:rPr>
        <w:t xml:space="preserve"> como despesa com ações e serviços públicos de saúde, as despesas de custeio e de capital, financiadas com recursos do Fundo Municipal de Saúde, tal como determina o art. 198, § 2º, da Constituição Federal, e Orientação Técnica nº 02/2002, do Tribunal de Contas do Estado. </w:t>
      </w:r>
    </w:p>
    <w:p w:rsidR="00290DEE" w:rsidRPr="00754C8A" w:rsidRDefault="00290DE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5"/>
        <w:gridCol w:w="1561"/>
        <w:gridCol w:w="3261"/>
        <w:gridCol w:w="1559"/>
      </w:tblGrid>
      <w:tr w:rsidR="008B6B73" w:rsidRPr="00016970" w:rsidTr="00C44C98">
        <w:tc>
          <w:tcPr>
            <w:tcW w:w="3045" w:type="dxa"/>
          </w:tcPr>
          <w:p w:rsidR="008B6B73" w:rsidRPr="00016970" w:rsidRDefault="008B6B7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RECEITA</w:t>
            </w:r>
          </w:p>
        </w:tc>
        <w:tc>
          <w:tcPr>
            <w:tcW w:w="1561" w:type="dxa"/>
          </w:tcPr>
          <w:p w:rsidR="008B6B73" w:rsidRPr="00016970" w:rsidRDefault="00C44C98" w:rsidP="00170B73">
            <w:pPr>
              <w:ind w:left="-7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16970">
              <w:rPr>
                <w:rFonts w:ascii="Arial" w:hAnsi="Arial" w:cs="Arial"/>
                <w:b/>
                <w:sz w:val="22"/>
                <w:szCs w:val="22"/>
              </w:rPr>
              <w:t>206.178,27</w:t>
            </w:r>
          </w:p>
        </w:tc>
        <w:tc>
          <w:tcPr>
            <w:tcW w:w="3261" w:type="dxa"/>
          </w:tcPr>
          <w:p w:rsidR="008B6B73" w:rsidRPr="00016970" w:rsidRDefault="008B6B7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DESPESA EMPENHADA</w:t>
            </w:r>
          </w:p>
        </w:tc>
        <w:tc>
          <w:tcPr>
            <w:tcW w:w="1559" w:type="dxa"/>
          </w:tcPr>
          <w:p w:rsidR="008B6B73" w:rsidRPr="00016970" w:rsidRDefault="008B6B73" w:rsidP="008B6B73">
            <w:pPr>
              <w:ind w:left="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 xml:space="preserve">R$ </w:t>
            </w:r>
          </w:p>
        </w:tc>
      </w:tr>
      <w:tr w:rsidR="00F87574" w:rsidRPr="00016970" w:rsidTr="007F34DD">
        <w:trPr>
          <w:cantSplit/>
          <w:trHeight w:val="694"/>
        </w:trPr>
        <w:tc>
          <w:tcPr>
            <w:tcW w:w="3045" w:type="dxa"/>
          </w:tcPr>
          <w:p w:rsidR="00F87574" w:rsidRPr="00016970" w:rsidRDefault="00F87574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IPTU</w:t>
            </w:r>
          </w:p>
        </w:tc>
        <w:tc>
          <w:tcPr>
            <w:tcW w:w="1561" w:type="dxa"/>
          </w:tcPr>
          <w:p w:rsidR="00F87574" w:rsidRPr="00016970" w:rsidRDefault="0018350B" w:rsidP="00170B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6970">
              <w:rPr>
                <w:rFonts w:ascii="Arial" w:hAnsi="Arial" w:cs="Arial"/>
                <w:sz w:val="22"/>
                <w:szCs w:val="22"/>
              </w:rPr>
              <w:t>77.645,11</w:t>
            </w:r>
            <w:proofErr w:type="gramStart"/>
            <w:r w:rsidR="00DE2A7D" w:rsidRPr="0001697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3261" w:type="dxa"/>
          </w:tcPr>
          <w:p w:rsidR="00F87574" w:rsidRPr="00016970" w:rsidRDefault="008164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End"/>
            <w:r w:rsidRPr="00016970">
              <w:rPr>
                <w:rFonts w:ascii="Arial" w:hAnsi="Arial" w:cs="Arial"/>
                <w:sz w:val="24"/>
                <w:szCs w:val="24"/>
              </w:rPr>
              <w:t>Contrato por tempo Determinado</w:t>
            </w:r>
          </w:p>
        </w:tc>
        <w:tc>
          <w:tcPr>
            <w:tcW w:w="1559" w:type="dxa"/>
          </w:tcPr>
          <w:p w:rsidR="00F87574" w:rsidRPr="00016970" w:rsidRDefault="0053431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115.044,11</w:t>
            </w:r>
          </w:p>
        </w:tc>
      </w:tr>
      <w:tr w:rsidR="00816409" w:rsidRPr="00016970" w:rsidTr="00C44C98">
        <w:trPr>
          <w:cantSplit/>
        </w:trPr>
        <w:tc>
          <w:tcPr>
            <w:tcW w:w="3045" w:type="dxa"/>
          </w:tcPr>
          <w:p w:rsidR="00816409" w:rsidRPr="00016970" w:rsidRDefault="00816409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IRRF</w:t>
            </w:r>
          </w:p>
        </w:tc>
        <w:tc>
          <w:tcPr>
            <w:tcW w:w="1561" w:type="dxa"/>
          </w:tcPr>
          <w:p w:rsidR="00816409" w:rsidRPr="00016970" w:rsidRDefault="0018350B" w:rsidP="00C44C9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6970">
              <w:rPr>
                <w:rFonts w:ascii="Arial" w:hAnsi="Arial" w:cs="Arial"/>
                <w:sz w:val="22"/>
                <w:szCs w:val="22"/>
              </w:rPr>
              <w:t>47.</w:t>
            </w:r>
            <w:r w:rsidR="003E790B" w:rsidRPr="00016970">
              <w:rPr>
                <w:rFonts w:ascii="Arial" w:hAnsi="Arial" w:cs="Arial"/>
                <w:sz w:val="22"/>
                <w:szCs w:val="22"/>
              </w:rPr>
              <w:t>9</w:t>
            </w:r>
            <w:r w:rsidR="00C44C98" w:rsidRPr="00016970">
              <w:rPr>
                <w:rFonts w:ascii="Arial" w:hAnsi="Arial" w:cs="Arial"/>
                <w:sz w:val="22"/>
                <w:szCs w:val="22"/>
              </w:rPr>
              <w:t>18,75</w:t>
            </w:r>
          </w:p>
        </w:tc>
        <w:tc>
          <w:tcPr>
            <w:tcW w:w="3261" w:type="dxa"/>
          </w:tcPr>
          <w:p w:rsidR="00816409" w:rsidRPr="00016970" w:rsidRDefault="00816409" w:rsidP="00536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Salário Família</w:t>
            </w:r>
          </w:p>
        </w:tc>
        <w:tc>
          <w:tcPr>
            <w:tcW w:w="1559" w:type="dxa"/>
          </w:tcPr>
          <w:p w:rsidR="00816409" w:rsidRPr="00016970" w:rsidRDefault="007F34D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860,23</w:t>
            </w:r>
          </w:p>
        </w:tc>
      </w:tr>
      <w:tr w:rsidR="00816409" w:rsidRPr="00016970" w:rsidTr="00C44C98">
        <w:trPr>
          <w:cantSplit/>
        </w:trPr>
        <w:tc>
          <w:tcPr>
            <w:tcW w:w="3045" w:type="dxa"/>
          </w:tcPr>
          <w:p w:rsidR="00816409" w:rsidRPr="00016970" w:rsidRDefault="00816409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ITBI</w:t>
            </w:r>
          </w:p>
        </w:tc>
        <w:tc>
          <w:tcPr>
            <w:tcW w:w="1561" w:type="dxa"/>
          </w:tcPr>
          <w:p w:rsidR="00816409" w:rsidRPr="00016970" w:rsidRDefault="0018350B" w:rsidP="00170B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6970">
              <w:rPr>
                <w:rFonts w:ascii="Arial" w:hAnsi="Arial" w:cs="Arial"/>
                <w:sz w:val="22"/>
                <w:szCs w:val="22"/>
              </w:rPr>
              <w:t>27.127,478</w:t>
            </w:r>
          </w:p>
        </w:tc>
        <w:tc>
          <w:tcPr>
            <w:tcW w:w="3261" w:type="dxa"/>
          </w:tcPr>
          <w:p w:rsidR="00816409" w:rsidRPr="00016970" w:rsidRDefault="0081640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Vencimento e Vantagens Fixas</w:t>
            </w:r>
          </w:p>
        </w:tc>
        <w:tc>
          <w:tcPr>
            <w:tcW w:w="1559" w:type="dxa"/>
          </w:tcPr>
          <w:p w:rsidR="00816409" w:rsidRPr="00016970" w:rsidRDefault="007F34DD" w:rsidP="006D4E8E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1.060.093,44</w:t>
            </w:r>
          </w:p>
        </w:tc>
      </w:tr>
      <w:tr w:rsidR="00816409" w:rsidRPr="00016970" w:rsidTr="00C44C98">
        <w:trPr>
          <w:cantSplit/>
          <w:trHeight w:val="128"/>
        </w:trPr>
        <w:tc>
          <w:tcPr>
            <w:tcW w:w="3045" w:type="dxa"/>
          </w:tcPr>
          <w:p w:rsidR="00816409" w:rsidRPr="00016970" w:rsidRDefault="00816409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ISSQN</w:t>
            </w:r>
          </w:p>
        </w:tc>
        <w:tc>
          <w:tcPr>
            <w:tcW w:w="1561" w:type="dxa"/>
          </w:tcPr>
          <w:p w:rsidR="00816409" w:rsidRPr="00016970" w:rsidRDefault="00C44C98" w:rsidP="00BB19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6970">
              <w:rPr>
                <w:rFonts w:ascii="Arial" w:hAnsi="Arial" w:cs="Arial"/>
                <w:sz w:val="22"/>
                <w:szCs w:val="22"/>
              </w:rPr>
              <w:t>53.486,93</w:t>
            </w:r>
          </w:p>
        </w:tc>
        <w:tc>
          <w:tcPr>
            <w:tcW w:w="3261" w:type="dxa"/>
          </w:tcPr>
          <w:p w:rsidR="00816409" w:rsidRPr="00016970" w:rsidRDefault="00816409" w:rsidP="00536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1559" w:type="dxa"/>
          </w:tcPr>
          <w:p w:rsidR="00816409" w:rsidRPr="00016970" w:rsidRDefault="0053431C" w:rsidP="00BE194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122.993,05</w:t>
            </w:r>
          </w:p>
        </w:tc>
      </w:tr>
      <w:tr w:rsidR="00805826" w:rsidRPr="00016970" w:rsidTr="00C44C98">
        <w:trPr>
          <w:cantSplit/>
          <w:trHeight w:val="128"/>
        </w:trPr>
        <w:tc>
          <w:tcPr>
            <w:tcW w:w="3045" w:type="dxa"/>
          </w:tcPr>
          <w:p w:rsidR="00805826" w:rsidRPr="00016970" w:rsidRDefault="00805826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</w:tcPr>
          <w:p w:rsidR="00805826" w:rsidRPr="00016970" w:rsidRDefault="00805826" w:rsidP="00BB19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805826" w:rsidRPr="00016970" w:rsidRDefault="00805826" w:rsidP="00536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Outras Despesas Variáveis</w:t>
            </w:r>
          </w:p>
        </w:tc>
        <w:tc>
          <w:tcPr>
            <w:tcW w:w="1559" w:type="dxa"/>
          </w:tcPr>
          <w:p w:rsidR="00805826" w:rsidRPr="00016970" w:rsidRDefault="007F34DD" w:rsidP="00BE1947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30.678,68</w:t>
            </w:r>
          </w:p>
        </w:tc>
      </w:tr>
      <w:tr w:rsidR="00816409" w:rsidRPr="00016970" w:rsidTr="00C44C98">
        <w:trPr>
          <w:cantSplit/>
        </w:trPr>
        <w:tc>
          <w:tcPr>
            <w:tcW w:w="3045" w:type="dxa"/>
          </w:tcPr>
          <w:p w:rsidR="00816409" w:rsidRPr="00016970" w:rsidRDefault="00805826" w:rsidP="0080582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Transferências correntes</w:t>
            </w:r>
          </w:p>
        </w:tc>
        <w:tc>
          <w:tcPr>
            <w:tcW w:w="1561" w:type="dxa"/>
          </w:tcPr>
          <w:p w:rsidR="00816409" w:rsidRPr="00016970" w:rsidRDefault="00805826" w:rsidP="00BB191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970">
              <w:rPr>
                <w:rFonts w:ascii="Arial" w:hAnsi="Arial" w:cs="Arial"/>
                <w:b/>
                <w:bCs/>
                <w:sz w:val="22"/>
                <w:szCs w:val="22"/>
              </w:rPr>
              <w:t>2.230.486,09</w:t>
            </w:r>
          </w:p>
        </w:tc>
        <w:tc>
          <w:tcPr>
            <w:tcW w:w="3261" w:type="dxa"/>
          </w:tcPr>
          <w:p w:rsidR="00816409" w:rsidRPr="00016970" w:rsidRDefault="00805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Obrigações patronais</w:t>
            </w:r>
          </w:p>
        </w:tc>
        <w:tc>
          <w:tcPr>
            <w:tcW w:w="1559" w:type="dxa"/>
          </w:tcPr>
          <w:p w:rsidR="00816409" w:rsidRPr="00016970" w:rsidRDefault="007F34DD" w:rsidP="008B6B73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91.678,36</w:t>
            </w:r>
          </w:p>
        </w:tc>
      </w:tr>
      <w:tr w:rsidR="00805826" w:rsidRPr="00016970" w:rsidTr="00C44C98">
        <w:trPr>
          <w:cantSplit/>
        </w:trPr>
        <w:tc>
          <w:tcPr>
            <w:tcW w:w="3045" w:type="dxa"/>
          </w:tcPr>
          <w:p w:rsidR="00805826" w:rsidRPr="00016970" w:rsidRDefault="00805826" w:rsidP="00BB19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16970">
              <w:rPr>
                <w:rFonts w:ascii="Arial" w:hAnsi="Arial" w:cs="Arial"/>
                <w:b/>
                <w:sz w:val="24"/>
                <w:szCs w:val="24"/>
              </w:rPr>
              <w:t>Transf</w:t>
            </w:r>
            <w:proofErr w:type="spellEnd"/>
            <w:r w:rsidRPr="00016970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gramEnd"/>
            <w:r w:rsidRPr="00016970">
              <w:rPr>
                <w:rFonts w:ascii="Arial" w:hAnsi="Arial" w:cs="Arial"/>
                <w:b/>
                <w:sz w:val="24"/>
                <w:szCs w:val="24"/>
              </w:rPr>
              <w:t>UNIÂO</w:t>
            </w:r>
          </w:p>
        </w:tc>
        <w:tc>
          <w:tcPr>
            <w:tcW w:w="1561" w:type="dxa"/>
          </w:tcPr>
          <w:p w:rsidR="00805826" w:rsidRPr="00016970" w:rsidRDefault="00805826" w:rsidP="00170B7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970">
              <w:rPr>
                <w:rFonts w:ascii="Arial" w:hAnsi="Arial" w:cs="Arial"/>
                <w:b/>
                <w:bCs/>
                <w:sz w:val="22"/>
                <w:szCs w:val="22"/>
              </w:rPr>
              <w:t>1.350.533,26</w:t>
            </w:r>
          </w:p>
        </w:tc>
        <w:tc>
          <w:tcPr>
            <w:tcW w:w="3261" w:type="dxa"/>
          </w:tcPr>
          <w:p w:rsidR="00805826" w:rsidRPr="00016970" w:rsidRDefault="00805826" w:rsidP="009B7A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16970">
              <w:rPr>
                <w:rFonts w:ascii="Arial" w:hAnsi="Arial" w:cs="Arial"/>
                <w:sz w:val="24"/>
                <w:szCs w:val="24"/>
              </w:rPr>
              <w:t>Diárias-civil</w:t>
            </w:r>
            <w:proofErr w:type="spellEnd"/>
          </w:p>
        </w:tc>
        <w:tc>
          <w:tcPr>
            <w:tcW w:w="1559" w:type="dxa"/>
          </w:tcPr>
          <w:p w:rsidR="00805826" w:rsidRPr="00016970" w:rsidRDefault="00FD658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76.600,00</w:t>
            </w:r>
          </w:p>
        </w:tc>
      </w:tr>
      <w:tr w:rsidR="00805826" w:rsidRPr="00016970" w:rsidTr="00C44C98">
        <w:trPr>
          <w:cantSplit/>
        </w:trPr>
        <w:tc>
          <w:tcPr>
            <w:tcW w:w="3045" w:type="dxa"/>
          </w:tcPr>
          <w:p w:rsidR="00805826" w:rsidRPr="00016970" w:rsidRDefault="00805826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FPM</w:t>
            </w:r>
          </w:p>
        </w:tc>
        <w:tc>
          <w:tcPr>
            <w:tcW w:w="1561" w:type="dxa"/>
          </w:tcPr>
          <w:p w:rsidR="00805826" w:rsidRPr="00016970" w:rsidRDefault="00805826" w:rsidP="00170B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6970">
              <w:rPr>
                <w:rFonts w:ascii="Arial" w:hAnsi="Arial" w:cs="Arial"/>
                <w:sz w:val="22"/>
                <w:szCs w:val="22"/>
              </w:rPr>
              <w:t>1.341.417,49</w:t>
            </w:r>
          </w:p>
        </w:tc>
        <w:tc>
          <w:tcPr>
            <w:tcW w:w="3261" w:type="dxa"/>
          </w:tcPr>
          <w:p w:rsidR="00805826" w:rsidRPr="00016970" w:rsidRDefault="00805826" w:rsidP="009B7A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Material de Consumo</w:t>
            </w:r>
          </w:p>
        </w:tc>
        <w:tc>
          <w:tcPr>
            <w:tcW w:w="1559" w:type="dxa"/>
          </w:tcPr>
          <w:p w:rsidR="00805826" w:rsidRPr="00016970" w:rsidRDefault="00FD658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127.691,88</w:t>
            </w:r>
          </w:p>
        </w:tc>
      </w:tr>
      <w:tr w:rsidR="00805826" w:rsidRPr="00016970" w:rsidTr="00C44C98">
        <w:trPr>
          <w:cantSplit/>
        </w:trPr>
        <w:tc>
          <w:tcPr>
            <w:tcW w:w="3045" w:type="dxa"/>
          </w:tcPr>
          <w:p w:rsidR="00805826" w:rsidRPr="00016970" w:rsidRDefault="00805826" w:rsidP="00BB19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ITR</w:t>
            </w:r>
          </w:p>
        </w:tc>
        <w:tc>
          <w:tcPr>
            <w:tcW w:w="1561" w:type="dxa"/>
          </w:tcPr>
          <w:p w:rsidR="00805826" w:rsidRPr="00016970" w:rsidRDefault="00805826" w:rsidP="00170B7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6970">
              <w:rPr>
                <w:rFonts w:ascii="Arial" w:hAnsi="Arial" w:cs="Arial"/>
                <w:sz w:val="22"/>
                <w:szCs w:val="22"/>
              </w:rPr>
              <w:t>3.805,04</w:t>
            </w:r>
          </w:p>
        </w:tc>
        <w:tc>
          <w:tcPr>
            <w:tcW w:w="3261" w:type="dxa"/>
          </w:tcPr>
          <w:p w:rsidR="00805826" w:rsidRPr="00016970" w:rsidRDefault="00805826" w:rsidP="009B7A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Material de Distribuição Gratuita</w:t>
            </w:r>
          </w:p>
        </w:tc>
        <w:tc>
          <w:tcPr>
            <w:tcW w:w="1559" w:type="dxa"/>
          </w:tcPr>
          <w:p w:rsidR="00805826" w:rsidRPr="00016970" w:rsidRDefault="00FD658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122.822,56</w:t>
            </w:r>
          </w:p>
        </w:tc>
      </w:tr>
      <w:tr w:rsidR="00805826" w:rsidRPr="00016970" w:rsidTr="00C44C98">
        <w:trPr>
          <w:cantSplit/>
        </w:trPr>
        <w:tc>
          <w:tcPr>
            <w:tcW w:w="3045" w:type="dxa"/>
          </w:tcPr>
          <w:p w:rsidR="00805826" w:rsidRPr="00016970" w:rsidRDefault="00805826" w:rsidP="009B7AB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LEI CANDIR 87/96</w:t>
            </w:r>
          </w:p>
        </w:tc>
        <w:tc>
          <w:tcPr>
            <w:tcW w:w="1561" w:type="dxa"/>
          </w:tcPr>
          <w:p w:rsidR="00805826" w:rsidRPr="00016970" w:rsidRDefault="00805826" w:rsidP="009B7A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6970">
              <w:rPr>
                <w:rFonts w:ascii="Arial" w:hAnsi="Arial" w:cs="Arial"/>
                <w:sz w:val="22"/>
                <w:szCs w:val="22"/>
              </w:rPr>
              <w:t>5.310,73</w:t>
            </w:r>
          </w:p>
        </w:tc>
        <w:tc>
          <w:tcPr>
            <w:tcW w:w="3261" w:type="dxa"/>
          </w:tcPr>
          <w:p w:rsidR="00805826" w:rsidRPr="00016970" w:rsidRDefault="00805826" w:rsidP="009B7A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6970">
              <w:rPr>
                <w:rFonts w:ascii="Arial" w:hAnsi="Arial" w:cs="Arial"/>
                <w:sz w:val="24"/>
                <w:szCs w:val="24"/>
              </w:rPr>
              <w:t>Outros Ser</w:t>
            </w:r>
            <w:proofErr w:type="gramEnd"/>
            <w:r w:rsidRPr="0001697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016970">
              <w:rPr>
                <w:rFonts w:ascii="Arial" w:hAnsi="Arial" w:cs="Arial"/>
                <w:sz w:val="24"/>
                <w:szCs w:val="24"/>
              </w:rPr>
              <w:t>terceiros</w:t>
            </w:r>
            <w:proofErr w:type="gramEnd"/>
            <w:r w:rsidRPr="00016970">
              <w:rPr>
                <w:rFonts w:ascii="Arial" w:hAnsi="Arial" w:cs="Arial"/>
                <w:sz w:val="24"/>
                <w:szCs w:val="24"/>
              </w:rPr>
              <w:t xml:space="preserve"> Pessoa Física</w:t>
            </w:r>
          </w:p>
        </w:tc>
        <w:tc>
          <w:tcPr>
            <w:tcW w:w="1559" w:type="dxa"/>
          </w:tcPr>
          <w:p w:rsidR="00805826" w:rsidRPr="00016970" w:rsidRDefault="00FD658B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2.240,00</w:t>
            </w:r>
          </w:p>
        </w:tc>
      </w:tr>
      <w:tr w:rsidR="00805826" w:rsidRPr="00016970" w:rsidTr="00C44C98">
        <w:trPr>
          <w:cantSplit/>
        </w:trPr>
        <w:tc>
          <w:tcPr>
            <w:tcW w:w="3045" w:type="dxa"/>
          </w:tcPr>
          <w:p w:rsidR="00805826" w:rsidRPr="00016970" w:rsidRDefault="00805826" w:rsidP="009B7AB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proofErr w:type="gramStart"/>
            <w:r w:rsidRPr="00016970">
              <w:rPr>
                <w:rFonts w:ascii="Arial" w:hAnsi="Arial" w:cs="Arial"/>
                <w:b/>
                <w:sz w:val="24"/>
                <w:szCs w:val="24"/>
              </w:rPr>
              <w:t>Transf</w:t>
            </w:r>
            <w:proofErr w:type="spellEnd"/>
            <w:r w:rsidRPr="00016970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gramEnd"/>
            <w:r w:rsidRPr="00016970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  <w:tc>
          <w:tcPr>
            <w:tcW w:w="1561" w:type="dxa"/>
          </w:tcPr>
          <w:p w:rsidR="00805826" w:rsidRPr="00016970" w:rsidRDefault="00805826" w:rsidP="009B7AB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970">
              <w:rPr>
                <w:rFonts w:ascii="Arial" w:hAnsi="Arial" w:cs="Arial"/>
                <w:b/>
                <w:bCs/>
                <w:sz w:val="22"/>
                <w:szCs w:val="22"/>
              </w:rPr>
              <w:t>879.952,83</w:t>
            </w:r>
          </w:p>
        </w:tc>
        <w:tc>
          <w:tcPr>
            <w:tcW w:w="3261" w:type="dxa"/>
          </w:tcPr>
          <w:p w:rsidR="00805826" w:rsidRPr="00016970" w:rsidRDefault="00805826" w:rsidP="00FE7E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6970">
              <w:rPr>
                <w:rFonts w:ascii="Arial" w:hAnsi="Arial" w:cs="Arial"/>
                <w:sz w:val="24"/>
                <w:szCs w:val="24"/>
              </w:rPr>
              <w:t>Outras Ser</w:t>
            </w:r>
            <w:proofErr w:type="gramEnd"/>
            <w:r w:rsidRPr="0001697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016970">
              <w:rPr>
                <w:rFonts w:ascii="Arial" w:hAnsi="Arial" w:cs="Arial"/>
                <w:sz w:val="24"/>
                <w:szCs w:val="24"/>
              </w:rPr>
              <w:t>terceiros</w:t>
            </w:r>
            <w:proofErr w:type="gramEnd"/>
            <w:r w:rsidRPr="00016970">
              <w:rPr>
                <w:rFonts w:ascii="Arial" w:hAnsi="Arial" w:cs="Arial"/>
                <w:sz w:val="24"/>
                <w:szCs w:val="24"/>
              </w:rPr>
              <w:t xml:space="preserve">  Pess. Jurídica</w:t>
            </w:r>
          </w:p>
        </w:tc>
        <w:tc>
          <w:tcPr>
            <w:tcW w:w="1559" w:type="dxa"/>
          </w:tcPr>
          <w:p w:rsidR="00805826" w:rsidRPr="00016970" w:rsidRDefault="00FD658B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645.648,13</w:t>
            </w:r>
          </w:p>
        </w:tc>
      </w:tr>
      <w:tr w:rsidR="00805826" w:rsidRPr="00016970" w:rsidTr="00C44C98">
        <w:trPr>
          <w:cantSplit/>
        </w:trPr>
        <w:tc>
          <w:tcPr>
            <w:tcW w:w="3045" w:type="dxa"/>
          </w:tcPr>
          <w:p w:rsidR="00805826" w:rsidRPr="00016970" w:rsidRDefault="00805826" w:rsidP="009B7A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ICMS</w:t>
            </w:r>
          </w:p>
        </w:tc>
        <w:tc>
          <w:tcPr>
            <w:tcW w:w="1561" w:type="dxa"/>
          </w:tcPr>
          <w:p w:rsidR="00805826" w:rsidRPr="00016970" w:rsidRDefault="00805826" w:rsidP="009B7A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6970">
              <w:rPr>
                <w:rFonts w:ascii="Arial" w:hAnsi="Arial" w:cs="Arial"/>
                <w:sz w:val="22"/>
                <w:szCs w:val="22"/>
              </w:rPr>
              <w:t>730.850,37</w:t>
            </w:r>
          </w:p>
        </w:tc>
        <w:tc>
          <w:tcPr>
            <w:tcW w:w="3261" w:type="dxa"/>
          </w:tcPr>
          <w:p w:rsidR="00805826" w:rsidRPr="00016970" w:rsidRDefault="00805826" w:rsidP="00E666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Obrigações contributivas</w:t>
            </w:r>
          </w:p>
        </w:tc>
        <w:tc>
          <w:tcPr>
            <w:tcW w:w="1559" w:type="dxa"/>
          </w:tcPr>
          <w:p w:rsidR="00805826" w:rsidRPr="00016970" w:rsidRDefault="007F34DD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2.002,00</w:t>
            </w:r>
          </w:p>
        </w:tc>
      </w:tr>
      <w:tr w:rsidR="00805826" w:rsidRPr="00016970" w:rsidTr="00C44C98">
        <w:trPr>
          <w:cantSplit/>
        </w:trPr>
        <w:tc>
          <w:tcPr>
            <w:tcW w:w="3045" w:type="dxa"/>
          </w:tcPr>
          <w:p w:rsidR="00805826" w:rsidRPr="00016970" w:rsidRDefault="00805826" w:rsidP="009B7AB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IPVA</w:t>
            </w:r>
          </w:p>
        </w:tc>
        <w:tc>
          <w:tcPr>
            <w:tcW w:w="1561" w:type="dxa"/>
          </w:tcPr>
          <w:p w:rsidR="00805826" w:rsidRPr="00016970" w:rsidRDefault="00805826" w:rsidP="009B7AB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6970">
              <w:rPr>
                <w:rFonts w:ascii="Arial" w:hAnsi="Arial" w:cs="Arial"/>
                <w:sz w:val="22"/>
                <w:szCs w:val="22"/>
              </w:rPr>
              <w:t>135.587,07</w:t>
            </w:r>
          </w:p>
        </w:tc>
        <w:tc>
          <w:tcPr>
            <w:tcW w:w="3261" w:type="dxa"/>
          </w:tcPr>
          <w:p w:rsidR="00805826" w:rsidRPr="00016970" w:rsidRDefault="00805826" w:rsidP="00805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Despesas de Exercício anterior</w:t>
            </w:r>
          </w:p>
        </w:tc>
        <w:tc>
          <w:tcPr>
            <w:tcW w:w="1559" w:type="dxa"/>
          </w:tcPr>
          <w:p w:rsidR="00805826" w:rsidRPr="00016970" w:rsidRDefault="007F34DD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14.909,27</w:t>
            </w:r>
          </w:p>
        </w:tc>
      </w:tr>
      <w:tr w:rsidR="00805826" w:rsidRPr="00016970" w:rsidTr="00C44C98">
        <w:trPr>
          <w:cantSplit/>
          <w:trHeight w:val="245"/>
        </w:trPr>
        <w:tc>
          <w:tcPr>
            <w:tcW w:w="3045" w:type="dxa"/>
          </w:tcPr>
          <w:p w:rsidR="00805826" w:rsidRPr="00016970" w:rsidRDefault="00805826" w:rsidP="009B7A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IPI</w:t>
            </w:r>
            <w:proofErr w:type="gramStart"/>
            <w:r w:rsidRPr="0001697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016970">
              <w:rPr>
                <w:rFonts w:ascii="Arial" w:hAnsi="Arial" w:cs="Arial"/>
                <w:sz w:val="24"/>
                <w:szCs w:val="24"/>
              </w:rPr>
              <w:t>EXPORTAÇÃO</w:t>
            </w:r>
          </w:p>
        </w:tc>
        <w:tc>
          <w:tcPr>
            <w:tcW w:w="1561" w:type="dxa"/>
          </w:tcPr>
          <w:p w:rsidR="00805826" w:rsidRPr="00016970" w:rsidRDefault="00805826" w:rsidP="009B7A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13.515,39</w:t>
            </w:r>
          </w:p>
        </w:tc>
        <w:tc>
          <w:tcPr>
            <w:tcW w:w="3261" w:type="dxa"/>
          </w:tcPr>
          <w:p w:rsidR="00805826" w:rsidRPr="00016970" w:rsidRDefault="00805826" w:rsidP="009B7A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Indenizações e restituições</w:t>
            </w:r>
          </w:p>
        </w:tc>
        <w:tc>
          <w:tcPr>
            <w:tcW w:w="1559" w:type="dxa"/>
          </w:tcPr>
          <w:p w:rsidR="00805826" w:rsidRPr="00016970" w:rsidRDefault="004E6671" w:rsidP="00FD658B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1.716,88</w:t>
            </w:r>
          </w:p>
        </w:tc>
      </w:tr>
      <w:tr w:rsidR="00805826" w:rsidRPr="00016970" w:rsidTr="00C44C98">
        <w:trPr>
          <w:cantSplit/>
          <w:trHeight w:val="173"/>
        </w:trPr>
        <w:tc>
          <w:tcPr>
            <w:tcW w:w="3045" w:type="dxa"/>
          </w:tcPr>
          <w:p w:rsidR="00805826" w:rsidRPr="00016970" w:rsidRDefault="00805826" w:rsidP="00BB191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805826" w:rsidRPr="00016970" w:rsidRDefault="00805826" w:rsidP="00BB191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805826" w:rsidRPr="00016970" w:rsidRDefault="00172BB4" w:rsidP="004E66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Material de distribuição gratuita</w:t>
            </w:r>
            <w:r w:rsidR="004E6671" w:rsidRPr="00016970">
              <w:rPr>
                <w:rFonts w:ascii="Arial" w:hAnsi="Arial" w:cs="Arial"/>
                <w:sz w:val="24"/>
                <w:szCs w:val="24"/>
              </w:rPr>
              <w:t xml:space="preserve"> (Consórcio)</w:t>
            </w:r>
          </w:p>
        </w:tc>
        <w:tc>
          <w:tcPr>
            <w:tcW w:w="1559" w:type="dxa"/>
          </w:tcPr>
          <w:p w:rsidR="00805826" w:rsidRPr="00016970" w:rsidRDefault="00172BB4" w:rsidP="00FE7EF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219.409,47</w:t>
            </w:r>
          </w:p>
        </w:tc>
      </w:tr>
      <w:tr w:rsidR="00805826" w:rsidRPr="00016970" w:rsidTr="00C44C98">
        <w:trPr>
          <w:cantSplit/>
        </w:trPr>
        <w:tc>
          <w:tcPr>
            <w:tcW w:w="3045" w:type="dxa"/>
          </w:tcPr>
          <w:p w:rsidR="00805826" w:rsidRPr="00016970" w:rsidRDefault="00805826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Outras Rec. Correntes</w:t>
            </w:r>
          </w:p>
        </w:tc>
        <w:tc>
          <w:tcPr>
            <w:tcW w:w="1561" w:type="dxa"/>
          </w:tcPr>
          <w:p w:rsidR="00805826" w:rsidRPr="00016970" w:rsidRDefault="00805826" w:rsidP="00BB1919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bCs/>
                <w:sz w:val="24"/>
                <w:szCs w:val="24"/>
              </w:rPr>
              <w:t>14.036,56</w:t>
            </w:r>
          </w:p>
        </w:tc>
        <w:tc>
          <w:tcPr>
            <w:tcW w:w="3261" w:type="dxa"/>
          </w:tcPr>
          <w:p w:rsidR="00805826" w:rsidRPr="00016970" w:rsidRDefault="00805826" w:rsidP="00366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DESPESA DE CAPITAL</w:t>
            </w:r>
          </w:p>
        </w:tc>
        <w:tc>
          <w:tcPr>
            <w:tcW w:w="1559" w:type="dxa"/>
          </w:tcPr>
          <w:p w:rsidR="00805826" w:rsidRPr="00016970" w:rsidRDefault="00FD658B" w:rsidP="008B6B73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bCs/>
                <w:sz w:val="24"/>
                <w:szCs w:val="24"/>
              </w:rPr>
              <w:t>7.151,50</w:t>
            </w:r>
          </w:p>
        </w:tc>
      </w:tr>
      <w:tr w:rsidR="00805826" w:rsidRPr="00016970" w:rsidTr="00C44C98">
        <w:trPr>
          <w:cantSplit/>
        </w:trPr>
        <w:tc>
          <w:tcPr>
            <w:tcW w:w="3045" w:type="dxa"/>
          </w:tcPr>
          <w:p w:rsidR="00805826" w:rsidRPr="00016970" w:rsidRDefault="00805826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Multas e juros de Impostos</w:t>
            </w:r>
          </w:p>
        </w:tc>
        <w:tc>
          <w:tcPr>
            <w:tcW w:w="1561" w:type="dxa"/>
          </w:tcPr>
          <w:p w:rsidR="00805826" w:rsidRPr="00016970" w:rsidRDefault="00805826" w:rsidP="00BB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1.162,10</w:t>
            </w:r>
          </w:p>
        </w:tc>
        <w:tc>
          <w:tcPr>
            <w:tcW w:w="3261" w:type="dxa"/>
          </w:tcPr>
          <w:p w:rsidR="00805826" w:rsidRPr="00016970" w:rsidRDefault="00FD658B" w:rsidP="004E66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Outros serviços de pessoa jur</w:t>
            </w:r>
            <w:r w:rsidR="004E6671" w:rsidRPr="00016970">
              <w:rPr>
                <w:rFonts w:ascii="Arial" w:hAnsi="Arial" w:cs="Arial"/>
                <w:sz w:val="24"/>
                <w:szCs w:val="24"/>
              </w:rPr>
              <w:t>í</w:t>
            </w:r>
            <w:r w:rsidRPr="00016970">
              <w:rPr>
                <w:rFonts w:ascii="Arial" w:hAnsi="Arial" w:cs="Arial"/>
                <w:sz w:val="24"/>
                <w:szCs w:val="24"/>
              </w:rPr>
              <w:t>dica</w:t>
            </w:r>
          </w:p>
        </w:tc>
        <w:tc>
          <w:tcPr>
            <w:tcW w:w="1559" w:type="dxa"/>
          </w:tcPr>
          <w:p w:rsidR="00805826" w:rsidRPr="00016970" w:rsidRDefault="00FD658B" w:rsidP="00422FC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430,00</w:t>
            </w:r>
          </w:p>
        </w:tc>
      </w:tr>
      <w:tr w:rsidR="00FD658B" w:rsidRPr="00016970" w:rsidTr="00C44C98">
        <w:trPr>
          <w:cantSplit/>
        </w:trPr>
        <w:tc>
          <w:tcPr>
            <w:tcW w:w="3045" w:type="dxa"/>
          </w:tcPr>
          <w:p w:rsidR="00FD658B" w:rsidRPr="00016970" w:rsidRDefault="00FD658B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16970">
              <w:rPr>
                <w:rFonts w:ascii="Arial" w:hAnsi="Arial" w:cs="Arial"/>
                <w:sz w:val="24"/>
                <w:szCs w:val="24"/>
              </w:rPr>
              <w:t>Receitas de Divida Ativa</w:t>
            </w:r>
            <w:proofErr w:type="gramEnd"/>
          </w:p>
        </w:tc>
        <w:tc>
          <w:tcPr>
            <w:tcW w:w="1561" w:type="dxa"/>
          </w:tcPr>
          <w:p w:rsidR="00FD658B" w:rsidRPr="00016970" w:rsidRDefault="00FD658B" w:rsidP="00BB191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8.568,62</w:t>
            </w:r>
          </w:p>
        </w:tc>
        <w:tc>
          <w:tcPr>
            <w:tcW w:w="3261" w:type="dxa"/>
          </w:tcPr>
          <w:p w:rsidR="00FD658B" w:rsidRPr="00016970" w:rsidRDefault="00FD658B" w:rsidP="00CA2D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Equipamento e material Permanente</w:t>
            </w:r>
          </w:p>
        </w:tc>
        <w:tc>
          <w:tcPr>
            <w:tcW w:w="1559" w:type="dxa"/>
          </w:tcPr>
          <w:p w:rsidR="00FD658B" w:rsidRPr="00016970" w:rsidRDefault="00FD658B" w:rsidP="00CA2DE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6.721,50</w:t>
            </w:r>
          </w:p>
        </w:tc>
      </w:tr>
      <w:tr w:rsidR="00FD658B" w:rsidRPr="00016970" w:rsidTr="00C44C98">
        <w:trPr>
          <w:cantSplit/>
        </w:trPr>
        <w:tc>
          <w:tcPr>
            <w:tcW w:w="3045" w:type="dxa"/>
          </w:tcPr>
          <w:p w:rsidR="00FD658B" w:rsidRPr="00016970" w:rsidRDefault="00FD658B" w:rsidP="00BB19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Multas e juros</w:t>
            </w:r>
            <w:proofErr w:type="gramStart"/>
            <w:r w:rsidRPr="0001697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016970">
              <w:rPr>
                <w:rFonts w:ascii="Arial" w:hAnsi="Arial" w:cs="Arial"/>
                <w:sz w:val="24"/>
                <w:szCs w:val="24"/>
              </w:rPr>
              <w:t>de mora da Divida</w:t>
            </w:r>
          </w:p>
        </w:tc>
        <w:tc>
          <w:tcPr>
            <w:tcW w:w="1561" w:type="dxa"/>
          </w:tcPr>
          <w:p w:rsidR="00FD658B" w:rsidRPr="00016970" w:rsidRDefault="00FD658B" w:rsidP="00C44AF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4.305,84</w:t>
            </w:r>
          </w:p>
        </w:tc>
        <w:tc>
          <w:tcPr>
            <w:tcW w:w="3261" w:type="dxa"/>
          </w:tcPr>
          <w:p w:rsidR="00FD658B" w:rsidRPr="00016970" w:rsidRDefault="003C3EC2" w:rsidP="003C3EC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 xml:space="preserve"> RP</w:t>
            </w:r>
            <w:proofErr w:type="gramStart"/>
            <w:r w:rsidRPr="00016970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016970">
              <w:rPr>
                <w:rFonts w:ascii="Arial" w:hAnsi="Arial" w:cs="Arial"/>
                <w:sz w:val="24"/>
                <w:szCs w:val="24"/>
              </w:rPr>
              <w:t>de  exercícios  anteriores pagos  em 2015</w:t>
            </w:r>
          </w:p>
        </w:tc>
        <w:tc>
          <w:tcPr>
            <w:tcW w:w="1559" w:type="dxa"/>
          </w:tcPr>
          <w:p w:rsidR="00FD658B" w:rsidRPr="00016970" w:rsidRDefault="003C3EC2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16970">
              <w:rPr>
                <w:rFonts w:ascii="Arial" w:hAnsi="Arial" w:cs="Arial"/>
                <w:bCs/>
                <w:sz w:val="24"/>
                <w:szCs w:val="24"/>
              </w:rPr>
              <w:t>48.759,23</w:t>
            </w:r>
          </w:p>
        </w:tc>
      </w:tr>
      <w:tr w:rsidR="00FD658B" w:rsidRPr="00016970" w:rsidTr="00C44C98">
        <w:trPr>
          <w:cantSplit/>
          <w:trHeight w:val="293"/>
        </w:trPr>
        <w:tc>
          <w:tcPr>
            <w:tcW w:w="3045" w:type="dxa"/>
          </w:tcPr>
          <w:p w:rsidR="00FD658B" w:rsidRPr="00016970" w:rsidRDefault="00FD65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16970">
              <w:rPr>
                <w:rFonts w:ascii="Arial" w:hAnsi="Arial" w:cs="Arial"/>
                <w:b/>
                <w:sz w:val="24"/>
                <w:szCs w:val="24"/>
              </w:rPr>
              <w:t>Sub-Total</w:t>
            </w:r>
            <w:proofErr w:type="spellEnd"/>
          </w:p>
        </w:tc>
        <w:tc>
          <w:tcPr>
            <w:tcW w:w="1561" w:type="dxa"/>
          </w:tcPr>
          <w:p w:rsidR="00FD658B" w:rsidRPr="00016970" w:rsidRDefault="00FD658B" w:rsidP="00764069">
            <w:pPr>
              <w:jc w:val="right"/>
              <w:rPr>
                <w:rFonts w:ascii="Arial" w:hAnsi="Arial" w:cs="Arial"/>
                <w:b/>
              </w:rPr>
            </w:pPr>
            <w:r w:rsidRPr="00016970">
              <w:rPr>
                <w:rFonts w:ascii="Arial" w:hAnsi="Arial" w:cs="Arial"/>
                <w:b/>
              </w:rPr>
              <w:t>2.450.700,92</w:t>
            </w:r>
          </w:p>
        </w:tc>
        <w:tc>
          <w:tcPr>
            <w:tcW w:w="3261" w:type="dxa"/>
          </w:tcPr>
          <w:p w:rsidR="00FD658B" w:rsidRPr="00016970" w:rsidRDefault="00FD65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16970">
              <w:rPr>
                <w:rFonts w:ascii="Arial" w:hAnsi="Arial" w:cs="Arial"/>
                <w:b/>
                <w:sz w:val="24"/>
                <w:szCs w:val="24"/>
              </w:rPr>
              <w:t>Sub-Total</w:t>
            </w:r>
            <w:proofErr w:type="spellEnd"/>
          </w:p>
        </w:tc>
        <w:tc>
          <w:tcPr>
            <w:tcW w:w="1559" w:type="dxa"/>
          </w:tcPr>
          <w:p w:rsidR="00FD658B" w:rsidRPr="00016970" w:rsidRDefault="00FC4EFA" w:rsidP="00FC4EF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2.641.539,56</w:t>
            </w:r>
          </w:p>
        </w:tc>
      </w:tr>
      <w:tr w:rsidR="00FD658B" w:rsidRPr="00016970" w:rsidTr="00C44C98">
        <w:trPr>
          <w:cantSplit/>
          <w:trHeight w:val="293"/>
        </w:trPr>
        <w:tc>
          <w:tcPr>
            <w:tcW w:w="3045" w:type="dxa"/>
          </w:tcPr>
          <w:p w:rsidR="00FD658B" w:rsidRPr="00016970" w:rsidRDefault="00FD658B" w:rsidP="009B7A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 xml:space="preserve">Dedução </w:t>
            </w:r>
            <w:proofErr w:type="gramStart"/>
            <w:r w:rsidRPr="00016970">
              <w:rPr>
                <w:rFonts w:ascii="Arial" w:hAnsi="Arial" w:cs="Arial"/>
                <w:sz w:val="24"/>
                <w:szCs w:val="24"/>
              </w:rPr>
              <w:t>R.</w:t>
            </w:r>
            <w:proofErr w:type="gramEnd"/>
            <w:r w:rsidRPr="00016970">
              <w:rPr>
                <w:rFonts w:ascii="Arial" w:hAnsi="Arial" w:cs="Arial"/>
                <w:sz w:val="24"/>
                <w:szCs w:val="24"/>
              </w:rPr>
              <w:t>Corrente</w:t>
            </w:r>
          </w:p>
        </w:tc>
        <w:tc>
          <w:tcPr>
            <w:tcW w:w="1561" w:type="dxa"/>
          </w:tcPr>
          <w:p w:rsidR="00FD658B" w:rsidRPr="00016970" w:rsidRDefault="00FD658B" w:rsidP="00EE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11.</w:t>
            </w:r>
            <w:r w:rsidR="00EE0ABC" w:rsidRPr="00016970">
              <w:rPr>
                <w:rFonts w:ascii="Arial" w:hAnsi="Arial" w:cs="Arial"/>
                <w:sz w:val="24"/>
                <w:szCs w:val="24"/>
              </w:rPr>
              <w:t>462,12</w:t>
            </w:r>
          </w:p>
        </w:tc>
        <w:tc>
          <w:tcPr>
            <w:tcW w:w="3261" w:type="dxa"/>
          </w:tcPr>
          <w:p w:rsidR="00FD658B" w:rsidRPr="00016970" w:rsidRDefault="00FD65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Aplicação financeira</w:t>
            </w:r>
          </w:p>
        </w:tc>
        <w:tc>
          <w:tcPr>
            <w:tcW w:w="1559" w:type="dxa"/>
          </w:tcPr>
          <w:p w:rsidR="00FD658B" w:rsidRPr="00016970" w:rsidRDefault="00FD65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-3.519,16</w:t>
            </w:r>
          </w:p>
        </w:tc>
      </w:tr>
      <w:tr w:rsidR="00FD658B" w:rsidRPr="00016970" w:rsidTr="00C44C98">
        <w:trPr>
          <w:cantSplit/>
          <w:trHeight w:val="293"/>
        </w:trPr>
        <w:tc>
          <w:tcPr>
            <w:tcW w:w="3045" w:type="dxa"/>
          </w:tcPr>
          <w:p w:rsidR="00FD658B" w:rsidRPr="00016970" w:rsidRDefault="00FD658B" w:rsidP="00D4303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 xml:space="preserve">Dedução </w:t>
            </w:r>
            <w:proofErr w:type="spellStart"/>
            <w:proofErr w:type="gramStart"/>
            <w:r w:rsidRPr="00016970">
              <w:rPr>
                <w:rFonts w:ascii="Arial" w:hAnsi="Arial" w:cs="Arial"/>
                <w:sz w:val="24"/>
                <w:szCs w:val="24"/>
              </w:rPr>
              <w:t>R.</w:t>
            </w:r>
            <w:proofErr w:type="gramEnd"/>
            <w:r w:rsidRPr="00016970">
              <w:rPr>
                <w:rFonts w:ascii="Arial" w:hAnsi="Arial" w:cs="Arial"/>
                <w:sz w:val="24"/>
                <w:szCs w:val="24"/>
              </w:rPr>
              <w:t>tributária</w:t>
            </w:r>
            <w:proofErr w:type="spellEnd"/>
          </w:p>
        </w:tc>
        <w:tc>
          <w:tcPr>
            <w:tcW w:w="1561" w:type="dxa"/>
          </w:tcPr>
          <w:p w:rsidR="00FD658B" w:rsidRPr="00016970" w:rsidRDefault="00FD658B" w:rsidP="009B7AB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16970">
              <w:rPr>
                <w:rFonts w:ascii="Arial" w:hAnsi="Arial" w:cs="Arial"/>
                <w:sz w:val="24"/>
                <w:szCs w:val="24"/>
              </w:rPr>
              <w:t>-3,31</w:t>
            </w:r>
          </w:p>
        </w:tc>
        <w:tc>
          <w:tcPr>
            <w:tcW w:w="3261" w:type="dxa"/>
          </w:tcPr>
          <w:p w:rsidR="00FD658B" w:rsidRPr="00016970" w:rsidRDefault="00FD65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D658B" w:rsidRPr="00016970" w:rsidRDefault="00FD658B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658B" w:rsidRPr="00016970" w:rsidTr="00C44C98">
        <w:trPr>
          <w:cantSplit/>
          <w:trHeight w:val="293"/>
        </w:trPr>
        <w:tc>
          <w:tcPr>
            <w:tcW w:w="3045" w:type="dxa"/>
          </w:tcPr>
          <w:p w:rsidR="00FD658B" w:rsidRPr="00016970" w:rsidRDefault="00FD658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61" w:type="dxa"/>
          </w:tcPr>
          <w:p w:rsidR="00FD658B" w:rsidRPr="00016970" w:rsidRDefault="00FD658B" w:rsidP="00EE0AB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2.439.</w:t>
            </w:r>
            <w:r w:rsidR="00EE0ABC" w:rsidRPr="00016970">
              <w:rPr>
                <w:rFonts w:ascii="Arial" w:hAnsi="Arial" w:cs="Arial"/>
                <w:b/>
                <w:sz w:val="24"/>
                <w:szCs w:val="24"/>
              </w:rPr>
              <w:t>397,72</w:t>
            </w:r>
          </w:p>
        </w:tc>
        <w:tc>
          <w:tcPr>
            <w:tcW w:w="3261" w:type="dxa"/>
          </w:tcPr>
          <w:p w:rsidR="00FD658B" w:rsidRPr="00016970" w:rsidRDefault="00FD658B" w:rsidP="00117D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</w:tcPr>
          <w:p w:rsidR="00FD658B" w:rsidRPr="00016970" w:rsidRDefault="00EE0ABC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016970">
              <w:rPr>
                <w:rFonts w:ascii="Arial" w:hAnsi="Arial" w:cs="Arial"/>
                <w:b/>
                <w:sz w:val="24"/>
                <w:szCs w:val="24"/>
              </w:rPr>
              <w:t>2.693.817,95</w:t>
            </w:r>
          </w:p>
        </w:tc>
      </w:tr>
    </w:tbl>
    <w:p w:rsidR="00290DEE" w:rsidRPr="00016970" w:rsidRDefault="00290DEE">
      <w:pPr>
        <w:jc w:val="both"/>
        <w:rPr>
          <w:rFonts w:ascii="Arial" w:hAnsi="Arial" w:cs="Arial"/>
          <w:sz w:val="24"/>
          <w:szCs w:val="24"/>
        </w:rPr>
      </w:pPr>
    </w:p>
    <w:p w:rsidR="006B7504" w:rsidRPr="00016970" w:rsidRDefault="006B7504">
      <w:pPr>
        <w:jc w:val="both"/>
        <w:rPr>
          <w:rFonts w:ascii="Arial" w:hAnsi="Arial" w:cs="Arial"/>
          <w:sz w:val="24"/>
          <w:szCs w:val="24"/>
        </w:rPr>
      </w:pPr>
    </w:p>
    <w:p w:rsidR="006B7504" w:rsidRPr="00016970" w:rsidRDefault="006B7504">
      <w:pPr>
        <w:jc w:val="both"/>
        <w:rPr>
          <w:rFonts w:ascii="Arial" w:hAnsi="Arial" w:cs="Arial"/>
          <w:sz w:val="24"/>
          <w:szCs w:val="24"/>
        </w:rPr>
      </w:pPr>
      <w:r w:rsidRPr="00016970">
        <w:rPr>
          <w:rFonts w:ascii="Arial" w:hAnsi="Arial" w:cs="Arial"/>
          <w:sz w:val="24"/>
          <w:szCs w:val="24"/>
        </w:rPr>
        <w:t>2-</w:t>
      </w:r>
      <w:proofErr w:type="gramStart"/>
      <w:r w:rsidRPr="00016970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16970">
        <w:rPr>
          <w:rFonts w:ascii="Arial" w:hAnsi="Arial" w:cs="Arial"/>
          <w:sz w:val="24"/>
          <w:szCs w:val="24"/>
        </w:rPr>
        <w:t>RESUMO DA DESPESA</w:t>
      </w:r>
    </w:p>
    <w:p w:rsidR="006B7504" w:rsidRPr="00754C8A" w:rsidRDefault="006B750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74"/>
        <w:gridCol w:w="567"/>
        <w:gridCol w:w="2104"/>
      </w:tblGrid>
      <w:tr w:rsidR="000F0914" w:rsidRPr="00754C8A" w:rsidTr="00DE76A5">
        <w:tc>
          <w:tcPr>
            <w:tcW w:w="6874" w:type="dxa"/>
          </w:tcPr>
          <w:p w:rsidR="000F0914" w:rsidRPr="00754C8A" w:rsidRDefault="000F0914" w:rsidP="007A5A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- O Valor da Receita Corrente Liquida Exercício 201</w:t>
            </w:r>
            <w:r w:rsidR="007A5A0A">
              <w:rPr>
                <w:rFonts w:ascii="Arial" w:hAnsi="Arial" w:cs="Arial"/>
                <w:sz w:val="24"/>
                <w:szCs w:val="24"/>
              </w:rPr>
              <w:t>5</w:t>
            </w:r>
            <w:proofErr w:type="gramStart"/>
            <w:r w:rsidRPr="00754C8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6D4E8E" w:rsidRPr="00754C8A">
              <w:rPr>
                <w:rFonts w:ascii="Arial" w:hAnsi="Arial" w:cs="Arial"/>
                <w:sz w:val="24"/>
                <w:szCs w:val="24"/>
              </w:rPr>
              <w:t>ASPS</w:t>
            </w:r>
          </w:p>
        </w:tc>
        <w:tc>
          <w:tcPr>
            <w:tcW w:w="567" w:type="dxa"/>
          </w:tcPr>
          <w:p w:rsidR="000F0914" w:rsidRPr="00754C8A" w:rsidRDefault="000F0914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04" w:type="dxa"/>
          </w:tcPr>
          <w:p w:rsidR="000F0914" w:rsidRPr="00754C8A" w:rsidRDefault="007A5A0A" w:rsidP="004A56CC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16.262.651,47</w:t>
            </w:r>
          </w:p>
        </w:tc>
      </w:tr>
      <w:tr w:rsidR="000F0914" w:rsidRPr="00754C8A" w:rsidTr="00DE76A5">
        <w:tc>
          <w:tcPr>
            <w:tcW w:w="6874" w:type="dxa"/>
          </w:tcPr>
          <w:p w:rsidR="000F0914" w:rsidRPr="00754C8A" w:rsidRDefault="000F0914" w:rsidP="00366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- O</w:t>
            </w:r>
            <w:proofErr w:type="gramStart"/>
            <w:r w:rsidRPr="00754C8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54C8A">
              <w:rPr>
                <w:rFonts w:ascii="Arial" w:hAnsi="Arial" w:cs="Arial"/>
                <w:sz w:val="24"/>
                <w:szCs w:val="24"/>
              </w:rPr>
              <w:t>valor total dos impostos e das Transf</w:t>
            </w:r>
            <w:r w:rsidR="00366491" w:rsidRPr="00754C8A">
              <w:rPr>
                <w:rFonts w:ascii="Arial" w:hAnsi="Arial" w:cs="Arial"/>
                <w:sz w:val="24"/>
                <w:szCs w:val="24"/>
              </w:rPr>
              <w:t>e</w:t>
            </w:r>
            <w:r w:rsidRPr="00754C8A">
              <w:rPr>
                <w:rFonts w:ascii="Arial" w:hAnsi="Arial" w:cs="Arial"/>
                <w:sz w:val="24"/>
                <w:szCs w:val="24"/>
              </w:rPr>
              <w:t>r</w:t>
            </w:r>
            <w:r w:rsidR="00366491" w:rsidRPr="00754C8A">
              <w:rPr>
                <w:rFonts w:ascii="Arial" w:hAnsi="Arial" w:cs="Arial"/>
                <w:sz w:val="24"/>
                <w:szCs w:val="24"/>
              </w:rPr>
              <w:t>ê</w:t>
            </w:r>
            <w:r w:rsidRPr="00754C8A">
              <w:rPr>
                <w:rFonts w:ascii="Arial" w:hAnsi="Arial" w:cs="Arial"/>
                <w:sz w:val="24"/>
                <w:szCs w:val="24"/>
              </w:rPr>
              <w:t>ncias de Impostos foi de  ....15%</w:t>
            </w:r>
            <w:r w:rsidR="005314BE" w:rsidRPr="00754C8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A4696" w:rsidRPr="00754C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14BE" w:rsidRPr="00754C8A">
              <w:rPr>
                <w:rFonts w:ascii="Arial" w:hAnsi="Arial" w:cs="Arial"/>
                <w:sz w:val="24"/>
                <w:szCs w:val="24"/>
              </w:rPr>
              <w:t xml:space="preserve"> (+)</w:t>
            </w:r>
          </w:p>
        </w:tc>
        <w:tc>
          <w:tcPr>
            <w:tcW w:w="567" w:type="dxa"/>
          </w:tcPr>
          <w:p w:rsidR="000F0914" w:rsidRPr="00754C8A" w:rsidRDefault="000F0914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 xml:space="preserve">R$.  </w:t>
            </w:r>
          </w:p>
        </w:tc>
        <w:tc>
          <w:tcPr>
            <w:tcW w:w="2104" w:type="dxa"/>
          </w:tcPr>
          <w:p w:rsidR="000F0914" w:rsidRPr="00143C24" w:rsidRDefault="007A5A0A" w:rsidP="003C7B1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2.439.</w:t>
            </w:r>
            <w:r w:rsidR="003C7B10">
              <w:rPr>
                <w:rFonts w:ascii="Arial" w:hAnsi="Arial" w:cs="Arial"/>
                <w:b/>
                <w:sz w:val="24"/>
                <w:szCs w:val="24"/>
              </w:rPr>
              <w:t>397,72</w:t>
            </w:r>
          </w:p>
        </w:tc>
      </w:tr>
      <w:tr w:rsidR="00357FB7" w:rsidRPr="00754C8A" w:rsidTr="00DE76A5">
        <w:tc>
          <w:tcPr>
            <w:tcW w:w="6874" w:type="dxa"/>
          </w:tcPr>
          <w:p w:rsidR="00357FB7" w:rsidRDefault="00357FB7" w:rsidP="007F34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F3412" w:rsidRPr="00754C8A">
              <w:rPr>
                <w:rFonts w:ascii="Arial" w:hAnsi="Arial" w:cs="Arial"/>
                <w:sz w:val="24"/>
                <w:szCs w:val="24"/>
              </w:rPr>
              <w:t>A</w:t>
            </w:r>
            <w:r w:rsidRPr="00754C8A">
              <w:rPr>
                <w:rFonts w:ascii="Arial" w:hAnsi="Arial" w:cs="Arial"/>
                <w:sz w:val="24"/>
                <w:szCs w:val="24"/>
              </w:rPr>
              <w:t xml:space="preserve">plicações </w:t>
            </w:r>
            <w:proofErr w:type="gramStart"/>
            <w:r w:rsidRPr="00754C8A">
              <w:rPr>
                <w:rFonts w:ascii="Arial" w:hAnsi="Arial" w:cs="Arial"/>
                <w:sz w:val="24"/>
                <w:szCs w:val="24"/>
              </w:rPr>
              <w:t>financeiras ...</w:t>
            </w:r>
            <w:proofErr w:type="gramEnd"/>
            <w:r w:rsidRPr="00754C8A">
              <w:rPr>
                <w:rFonts w:ascii="Arial" w:hAnsi="Arial" w:cs="Arial"/>
                <w:sz w:val="24"/>
                <w:szCs w:val="24"/>
              </w:rPr>
              <w:t>...................................................</w:t>
            </w:r>
            <w:r w:rsidR="005314BE" w:rsidRPr="00754C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696" w:rsidRPr="00754C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14BE" w:rsidRPr="00754C8A">
              <w:rPr>
                <w:rFonts w:ascii="Arial" w:hAnsi="Arial" w:cs="Arial"/>
                <w:sz w:val="24"/>
                <w:szCs w:val="24"/>
              </w:rPr>
              <w:t xml:space="preserve"> (+)</w:t>
            </w:r>
          </w:p>
          <w:p w:rsidR="00754C8A" w:rsidRPr="00754C8A" w:rsidRDefault="00754C8A" w:rsidP="007F34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357FB7" w:rsidRPr="00754C8A" w:rsidRDefault="00357FB7" w:rsidP="007640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2104" w:type="dxa"/>
          </w:tcPr>
          <w:p w:rsidR="00357FB7" w:rsidRPr="00143C24" w:rsidRDefault="007A5A0A" w:rsidP="007640C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3.519,16</w:t>
            </w:r>
          </w:p>
        </w:tc>
      </w:tr>
      <w:tr w:rsidR="00357FB7" w:rsidRPr="00754C8A" w:rsidTr="00DE76A5">
        <w:tc>
          <w:tcPr>
            <w:tcW w:w="6874" w:type="dxa"/>
          </w:tcPr>
          <w:p w:rsidR="00357FB7" w:rsidRPr="00754C8A" w:rsidRDefault="00357FB7" w:rsidP="00754C8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 xml:space="preserve"> Total da receita</w:t>
            </w:r>
            <w:proofErr w:type="gramStart"/>
            <w:r w:rsidRPr="00754C8A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proofErr w:type="gramEnd"/>
            <w:r w:rsidRPr="00754C8A">
              <w:rPr>
                <w:rFonts w:ascii="Arial" w:hAnsi="Arial" w:cs="Arial"/>
                <w:b/>
                <w:sz w:val="24"/>
                <w:szCs w:val="24"/>
              </w:rPr>
              <w:t>ASPS</w:t>
            </w:r>
            <w:r w:rsidR="005314BE" w:rsidRPr="00754C8A">
              <w:rPr>
                <w:rFonts w:ascii="Arial" w:hAnsi="Arial" w:cs="Arial"/>
                <w:b/>
                <w:sz w:val="24"/>
                <w:szCs w:val="24"/>
              </w:rPr>
              <w:t>........................</w:t>
            </w:r>
            <w:r w:rsidR="00754C8A">
              <w:rPr>
                <w:rFonts w:ascii="Arial" w:hAnsi="Arial" w:cs="Arial"/>
                <w:b/>
                <w:sz w:val="24"/>
                <w:szCs w:val="24"/>
              </w:rPr>
              <w:t>.................................</w:t>
            </w:r>
            <w:r w:rsidR="005314BE" w:rsidRPr="00754C8A">
              <w:rPr>
                <w:rFonts w:ascii="Arial" w:hAnsi="Arial" w:cs="Arial"/>
                <w:b/>
                <w:sz w:val="24"/>
                <w:szCs w:val="24"/>
              </w:rPr>
              <w:t>(=)</w:t>
            </w:r>
          </w:p>
        </w:tc>
        <w:tc>
          <w:tcPr>
            <w:tcW w:w="567" w:type="dxa"/>
          </w:tcPr>
          <w:p w:rsidR="00357FB7" w:rsidRPr="00754C8A" w:rsidRDefault="00357FB7" w:rsidP="00754C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04" w:type="dxa"/>
          </w:tcPr>
          <w:p w:rsidR="00357FB7" w:rsidRPr="00143C24" w:rsidRDefault="007A5A0A" w:rsidP="003C7B1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2.44</w:t>
            </w:r>
            <w:r w:rsidR="003C7B10">
              <w:rPr>
                <w:rFonts w:ascii="Arial" w:hAnsi="Arial" w:cs="Arial"/>
                <w:b/>
                <w:sz w:val="24"/>
                <w:szCs w:val="24"/>
              </w:rPr>
              <w:t>2.916,88</w:t>
            </w:r>
          </w:p>
        </w:tc>
      </w:tr>
      <w:tr w:rsidR="007F3412" w:rsidRPr="00754C8A" w:rsidTr="00DE76A5">
        <w:tc>
          <w:tcPr>
            <w:tcW w:w="6874" w:type="dxa"/>
          </w:tcPr>
          <w:p w:rsidR="007F3412" w:rsidRPr="00754C8A" w:rsidRDefault="007F3412" w:rsidP="006B750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F3412" w:rsidRPr="00754C8A" w:rsidRDefault="007F3412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</w:tcPr>
          <w:p w:rsidR="007F3412" w:rsidRPr="00143C24" w:rsidRDefault="007F3412" w:rsidP="00357FB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4C24" w:rsidRPr="00754C8A" w:rsidTr="00DE76A5">
        <w:tc>
          <w:tcPr>
            <w:tcW w:w="6874" w:type="dxa"/>
          </w:tcPr>
          <w:p w:rsidR="00754C24" w:rsidRPr="00754C8A" w:rsidRDefault="00754C24" w:rsidP="006B750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Despesa Recurso Vinculado 040- ASPS</w:t>
            </w:r>
          </w:p>
        </w:tc>
        <w:tc>
          <w:tcPr>
            <w:tcW w:w="567" w:type="dxa"/>
          </w:tcPr>
          <w:p w:rsidR="00754C24" w:rsidRPr="00754C8A" w:rsidRDefault="00754C24" w:rsidP="00754C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04" w:type="dxa"/>
          </w:tcPr>
          <w:p w:rsidR="00754C24" w:rsidRPr="00143C24" w:rsidRDefault="007A5A0A" w:rsidP="007A6B4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2.69</w:t>
            </w:r>
            <w:r w:rsidR="007A6B4D">
              <w:rPr>
                <w:rFonts w:ascii="Arial" w:hAnsi="Arial" w:cs="Arial"/>
                <w:b/>
                <w:sz w:val="24"/>
                <w:szCs w:val="24"/>
              </w:rPr>
              <w:t>7.337,11</w:t>
            </w:r>
          </w:p>
        </w:tc>
      </w:tr>
      <w:tr w:rsidR="00754C24" w:rsidRPr="00754C8A" w:rsidTr="00DE76A5">
        <w:tc>
          <w:tcPr>
            <w:tcW w:w="6874" w:type="dxa"/>
          </w:tcPr>
          <w:p w:rsidR="00754C24" w:rsidRDefault="00754C24" w:rsidP="008A46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-Despesas Pagas</w:t>
            </w:r>
            <w:proofErr w:type="gramStart"/>
            <w:r w:rsidRPr="00754C8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81B45" w:rsidRPr="00754C8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D81B45" w:rsidRPr="00754C8A">
              <w:rPr>
                <w:rFonts w:ascii="Arial" w:hAnsi="Arial" w:cs="Arial"/>
                <w:sz w:val="24"/>
                <w:szCs w:val="24"/>
              </w:rPr>
              <w:t xml:space="preserve">com </w:t>
            </w:r>
            <w:r w:rsidRPr="00754C8A">
              <w:rPr>
                <w:rFonts w:ascii="Arial" w:hAnsi="Arial" w:cs="Arial"/>
                <w:sz w:val="24"/>
                <w:szCs w:val="24"/>
              </w:rPr>
              <w:t>Aplicações financeiras ................</w:t>
            </w:r>
            <w:r w:rsidR="00773827">
              <w:rPr>
                <w:rFonts w:ascii="Arial" w:hAnsi="Arial" w:cs="Arial"/>
                <w:sz w:val="24"/>
                <w:szCs w:val="24"/>
              </w:rPr>
              <w:t>...</w:t>
            </w:r>
            <w:r w:rsidR="008A4696" w:rsidRPr="00754C8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754C8A">
              <w:rPr>
                <w:rFonts w:ascii="Arial" w:hAnsi="Arial" w:cs="Arial"/>
                <w:sz w:val="24"/>
                <w:szCs w:val="24"/>
              </w:rPr>
              <w:t>(</w:t>
            </w:r>
            <w:r w:rsidR="00D81B45" w:rsidRPr="00754C8A">
              <w:rPr>
                <w:rFonts w:ascii="Arial" w:hAnsi="Arial" w:cs="Arial"/>
                <w:sz w:val="24"/>
                <w:szCs w:val="24"/>
              </w:rPr>
              <w:t>-</w:t>
            </w:r>
            <w:r w:rsidRPr="00754C8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73827" w:rsidRPr="00754C8A" w:rsidRDefault="00773827" w:rsidP="008A46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754C24" w:rsidRPr="00754C8A" w:rsidRDefault="00754C24" w:rsidP="00422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 xml:space="preserve">R$ </w:t>
            </w:r>
          </w:p>
        </w:tc>
        <w:tc>
          <w:tcPr>
            <w:tcW w:w="2104" w:type="dxa"/>
          </w:tcPr>
          <w:p w:rsidR="00754C24" w:rsidRPr="00143C24" w:rsidRDefault="003C7B10" w:rsidP="00422FC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3.519,16</w:t>
            </w:r>
          </w:p>
        </w:tc>
      </w:tr>
      <w:tr w:rsidR="00754C24" w:rsidRPr="00754C8A" w:rsidTr="00DE76A5">
        <w:tc>
          <w:tcPr>
            <w:tcW w:w="6874" w:type="dxa"/>
          </w:tcPr>
          <w:p w:rsidR="00754C24" w:rsidRDefault="00D81B45" w:rsidP="008A46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54C8A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proofErr w:type="gramStart"/>
            <w:r w:rsidRPr="00754C8A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.....................................................................................</w:t>
            </w:r>
            <w:r w:rsidR="0077382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754C8A">
              <w:rPr>
                <w:rFonts w:ascii="Arial" w:hAnsi="Arial" w:cs="Arial"/>
                <w:b/>
                <w:sz w:val="24"/>
                <w:szCs w:val="24"/>
              </w:rPr>
              <w:t>.</w:t>
            </w:r>
            <w:proofErr w:type="gramEnd"/>
            <w:r w:rsidR="008A4696" w:rsidRPr="00754C8A">
              <w:rPr>
                <w:rFonts w:ascii="Arial" w:hAnsi="Arial" w:cs="Arial"/>
                <w:b/>
                <w:sz w:val="24"/>
                <w:szCs w:val="24"/>
              </w:rPr>
              <w:t>(=)</w:t>
            </w:r>
          </w:p>
          <w:p w:rsidR="00773827" w:rsidRPr="00754C8A" w:rsidRDefault="00773827" w:rsidP="008A469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4C24" w:rsidRPr="00754C8A" w:rsidRDefault="00D81B45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04" w:type="dxa"/>
          </w:tcPr>
          <w:p w:rsidR="00754C24" w:rsidRPr="00143C24" w:rsidRDefault="007A6B4D" w:rsidP="00357FB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2.693.817,95</w:t>
            </w:r>
          </w:p>
        </w:tc>
      </w:tr>
      <w:tr w:rsidR="00754C24" w:rsidRPr="00754C8A" w:rsidTr="00DE76A5">
        <w:tc>
          <w:tcPr>
            <w:tcW w:w="6874" w:type="dxa"/>
          </w:tcPr>
          <w:p w:rsidR="00754C24" w:rsidRPr="00754C8A" w:rsidRDefault="00754C24" w:rsidP="006B750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54C24" w:rsidRPr="00754C8A" w:rsidRDefault="00754C24" w:rsidP="006B75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</w:tcPr>
          <w:p w:rsidR="00754C24" w:rsidRPr="00143C24" w:rsidRDefault="00754C24" w:rsidP="00357FB7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1B45" w:rsidRPr="00754C8A" w:rsidTr="00DE76A5">
        <w:tc>
          <w:tcPr>
            <w:tcW w:w="6874" w:type="dxa"/>
          </w:tcPr>
          <w:p w:rsidR="00D81B45" w:rsidRPr="00754C8A" w:rsidRDefault="00D81B45" w:rsidP="00422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- Coeficiente aplicado em</w:t>
            </w:r>
            <w:proofErr w:type="gramStart"/>
            <w:r w:rsidRPr="00754C8A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754C8A">
              <w:rPr>
                <w:rFonts w:ascii="Arial" w:hAnsi="Arial" w:cs="Arial"/>
                <w:sz w:val="24"/>
                <w:szCs w:val="24"/>
              </w:rPr>
              <w:t>Saúde  ......................................</w:t>
            </w:r>
            <w:r w:rsidR="00773827">
              <w:rPr>
                <w:rFonts w:ascii="Arial" w:hAnsi="Arial" w:cs="Arial"/>
                <w:sz w:val="24"/>
                <w:szCs w:val="24"/>
              </w:rPr>
              <w:t>......</w:t>
            </w:r>
          </w:p>
        </w:tc>
        <w:tc>
          <w:tcPr>
            <w:tcW w:w="567" w:type="dxa"/>
          </w:tcPr>
          <w:p w:rsidR="00D81B45" w:rsidRPr="00754C8A" w:rsidRDefault="00D81B45" w:rsidP="00422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04" w:type="dxa"/>
          </w:tcPr>
          <w:p w:rsidR="00D81B45" w:rsidRPr="00143C24" w:rsidRDefault="007A6B4D" w:rsidP="007A6B4D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16,56</w:t>
            </w:r>
          </w:p>
        </w:tc>
      </w:tr>
      <w:tr w:rsidR="00D81B45" w:rsidRPr="00754C8A" w:rsidTr="00DE76A5">
        <w:tc>
          <w:tcPr>
            <w:tcW w:w="6874" w:type="dxa"/>
          </w:tcPr>
          <w:p w:rsidR="00D81B45" w:rsidRPr="00754C8A" w:rsidRDefault="00D81B45" w:rsidP="00422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- Percentual mínimo fixado pela EC 29/2000 para o exercício de 2014</w:t>
            </w:r>
          </w:p>
        </w:tc>
        <w:tc>
          <w:tcPr>
            <w:tcW w:w="567" w:type="dxa"/>
          </w:tcPr>
          <w:p w:rsidR="00D81B45" w:rsidRPr="00754C8A" w:rsidRDefault="00D81B45" w:rsidP="00422FC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4C8A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104" w:type="dxa"/>
          </w:tcPr>
          <w:p w:rsidR="00D81B45" w:rsidRPr="00143C24" w:rsidRDefault="00D81B45" w:rsidP="00422FC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43C24">
              <w:rPr>
                <w:rFonts w:ascii="Arial" w:hAnsi="Arial" w:cs="Arial"/>
                <w:b/>
                <w:sz w:val="24"/>
                <w:szCs w:val="24"/>
              </w:rPr>
              <w:t>15%</w:t>
            </w:r>
          </w:p>
        </w:tc>
      </w:tr>
    </w:tbl>
    <w:p w:rsidR="00754C8A" w:rsidRDefault="00754C8A">
      <w:pPr>
        <w:jc w:val="both"/>
        <w:rPr>
          <w:rFonts w:ascii="Arial" w:hAnsi="Arial" w:cs="Arial"/>
          <w:sz w:val="24"/>
          <w:szCs w:val="24"/>
        </w:rPr>
      </w:pPr>
    </w:p>
    <w:p w:rsidR="00754C8A" w:rsidRPr="00754C8A" w:rsidRDefault="00754C8A">
      <w:pPr>
        <w:jc w:val="both"/>
        <w:rPr>
          <w:rFonts w:ascii="Arial" w:hAnsi="Arial" w:cs="Arial"/>
          <w:sz w:val="24"/>
          <w:szCs w:val="24"/>
        </w:rPr>
      </w:pPr>
    </w:p>
    <w:p w:rsidR="00290DEE" w:rsidRPr="00754C8A" w:rsidRDefault="00290DEE" w:rsidP="00754C8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54C8A">
        <w:rPr>
          <w:rFonts w:ascii="Arial" w:hAnsi="Arial" w:cs="Arial"/>
          <w:b/>
          <w:bCs/>
          <w:sz w:val="24"/>
          <w:szCs w:val="24"/>
        </w:rPr>
        <w:t>PARECER:</w:t>
      </w:r>
    </w:p>
    <w:p w:rsidR="00290DEE" w:rsidRPr="00754C8A" w:rsidRDefault="00290DEE">
      <w:pPr>
        <w:jc w:val="both"/>
        <w:rPr>
          <w:rFonts w:ascii="Arial" w:hAnsi="Arial" w:cs="Arial"/>
          <w:sz w:val="24"/>
          <w:szCs w:val="24"/>
        </w:rPr>
      </w:pPr>
      <w:r w:rsidRPr="00754C8A">
        <w:rPr>
          <w:rFonts w:ascii="Arial" w:hAnsi="Arial" w:cs="Arial"/>
          <w:sz w:val="24"/>
          <w:szCs w:val="24"/>
        </w:rPr>
        <w:t xml:space="preserve">                        </w:t>
      </w:r>
    </w:p>
    <w:p w:rsidR="00290DEE" w:rsidRPr="00754C8A" w:rsidRDefault="00290DEE">
      <w:pPr>
        <w:jc w:val="both"/>
        <w:rPr>
          <w:rFonts w:ascii="Arial" w:hAnsi="Arial" w:cs="Arial"/>
          <w:sz w:val="24"/>
          <w:szCs w:val="24"/>
        </w:rPr>
      </w:pPr>
      <w:r w:rsidRPr="00754C8A">
        <w:rPr>
          <w:rFonts w:ascii="Arial" w:hAnsi="Arial" w:cs="Arial"/>
          <w:sz w:val="24"/>
          <w:szCs w:val="24"/>
        </w:rPr>
        <w:t xml:space="preserve">                       O Conselho Municipal da Saúde, a vista dos documentos contábeis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que analisou, os quais evidenciam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a efetiva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 xml:space="preserve">aplicação </w:t>
      </w:r>
      <w:proofErr w:type="gramStart"/>
      <w:r w:rsidRPr="00754C8A">
        <w:rPr>
          <w:rFonts w:ascii="Arial" w:hAnsi="Arial" w:cs="Arial"/>
          <w:sz w:val="24"/>
          <w:szCs w:val="24"/>
        </w:rPr>
        <w:t>de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="00143C24">
        <w:rPr>
          <w:rFonts w:ascii="Arial" w:hAnsi="Arial" w:cs="Arial"/>
          <w:sz w:val="24"/>
          <w:szCs w:val="24"/>
        </w:rPr>
        <w:t>.</w:t>
      </w:r>
      <w:proofErr w:type="gramEnd"/>
      <w:r w:rsidR="00143C24">
        <w:rPr>
          <w:rFonts w:ascii="Arial" w:hAnsi="Arial" w:cs="Arial"/>
          <w:sz w:val="24"/>
          <w:szCs w:val="24"/>
        </w:rPr>
        <w:t>.</w:t>
      </w:r>
      <w:r w:rsidR="007A6B4D">
        <w:rPr>
          <w:rFonts w:ascii="Arial" w:hAnsi="Arial" w:cs="Arial"/>
          <w:sz w:val="24"/>
          <w:szCs w:val="24"/>
        </w:rPr>
        <w:t>16,56</w:t>
      </w:r>
      <w:r w:rsidR="00E102C0" w:rsidRPr="00754C8A">
        <w:rPr>
          <w:rFonts w:ascii="Arial" w:hAnsi="Arial" w:cs="Arial"/>
          <w:sz w:val="24"/>
          <w:szCs w:val="24"/>
        </w:rPr>
        <w:t>%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sobre a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 xml:space="preserve">receita de impostos próprios e das </w:t>
      </w:r>
      <w:r w:rsidR="00754C8A" w:rsidRPr="00754C8A">
        <w:rPr>
          <w:rFonts w:ascii="Arial" w:hAnsi="Arial" w:cs="Arial"/>
          <w:sz w:val="24"/>
          <w:szCs w:val="24"/>
        </w:rPr>
        <w:t>transferências, c</w:t>
      </w:r>
      <w:r w:rsidRPr="00754C8A">
        <w:rPr>
          <w:rFonts w:ascii="Arial" w:hAnsi="Arial" w:cs="Arial"/>
          <w:sz w:val="24"/>
          <w:szCs w:val="24"/>
        </w:rPr>
        <w:t>omo determina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>a regra constitucional em Ações e Serviços Público de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Pr="00754C8A">
        <w:rPr>
          <w:rFonts w:ascii="Arial" w:hAnsi="Arial" w:cs="Arial"/>
          <w:sz w:val="24"/>
          <w:szCs w:val="24"/>
        </w:rPr>
        <w:t xml:space="preserve">Saúde, observando-se ainda a pertinência das despesas imputadas, emite </w:t>
      </w:r>
      <w:r w:rsidRPr="00754C8A">
        <w:rPr>
          <w:rFonts w:ascii="Arial" w:hAnsi="Arial" w:cs="Arial"/>
          <w:b/>
          <w:bCs/>
          <w:sz w:val="24"/>
          <w:szCs w:val="24"/>
        </w:rPr>
        <w:t>PARECER FAVORAVÉL</w:t>
      </w:r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="00754C8A" w:rsidRPr="00754C8A">
        <w:rPr>
          <w:rFonts w:ascii="Arial" w:hAnsi="Arial" w:cs="Arial"/>
          <w:sz w:val="24"/>
          <w:szCs w:val="24"/>
        </w:rPr>
        <w:t>à</w:t>
      </w:r>
      <w:r w:rsidRPr="00754C8A">
        <w:rPr>
          <w:rFonts w:ascii="Arial" w:hAnsi="Arial" w:cs="Arial"/>
          <w:sz w:val="24"/>
          <w:szCs w:val="24"/>
        </w:rPr>
        <w:t xml:space="preserve"> regularidade da gestão dos recursos no exercício de </w:t>
      </w:r>
      <w:r w:rsidR="006F7C55" w:rsidRPr="00754C8A">
        <w:rPr>
          <w:rFonts w:ascii="Arial" w:hAnsi="Arial" w:cs="Arial"/>
          <w:sz w:val="24"/>
          <w:szCs w:val="24"/>
        </w:rPr>
        <w:t>201</w:t>
      </w:r>
      <w:r w:rsidR="00143C24">
        <w:rPr>
          <w:rFonts w:ascii="Arial" w:hAnsi="Arial" w:cs="Arial"/>
          <w:sz w:val="24"/>
          <w:szCs w:val="24"/>
        </w:rPr>
        <w:t>5</w:t>
      </w:r>
      <w:r w:rsidR="00AF7B76" w:rsidRPr="00754C8A">
        <w:rPr>
          <w:rFonts w:ascii="Arial" w:hAnsi="Arial" w:cs="Arial"/>
          <w:sz w:val="24"/>
          <w:szCs w:val="24"/>
        </w:rPr>
        <w:t>.</w:t>
      </w:r>
    </w:p>
    <w:p w:rsidR="00290DEE" w:rsidRPr="00754C8A" w:rsidRDefault="00290DEE">
      <w:pPr>
        <w:jc w:val="both"/>
        <w:rPr>
          <w:rFonts w:ascii="Arial" w:hAnsi="Arial" w:cs="Arial"/>
          <w:sz w:val="24"/>
          <w:szCs w:val="24"/>
        </w:rPr>
      </w:pPr>
    </w:p>
    <w:p w:rsidR="00BE1947" w:rsidRPr="00754C8A" w:rsidRDefault="00BE1947">
      <w:pPr>
        <w:jc w:val="both"/>
        <w:rPr>
          <w:rFonts w:ascii="Arial" w:hAnsi="Arial" w:cs="Arial"/>
          <w:sz w:val="24"/>
          <w:szCs w:val="24"/>
        </w:rPr>
      </w:pPr>
    </w:p>
    <w:p w:rsidR="00754C8A" w:rsidRPr="00754C8A" w:rsidRDefault="00290DEE" w:rsidP="00773827">
      <w:pPr>
        <w:jc w:val="center"/>
        <w:rPr>
          <w:rFonts w:ascii="Arial" w:hAnsi="Arial" w:cs="Arial"/>
          <w:sz w:val="24"/>
          <w:szCs w:val="24"/>
        </w:rPr>
      </w:pPr>
      <w:r w:rsidRPr="00754C8A">
        <w:rPr>
          <w:rFonts w:ascii="Arial" w:hAnsi="Arial" w:cs="Arial"/>
          <w:sz w:val="24"/>
          <w:szCs w:val="24"/>
        </w:rPr>
        <w:t>Porto Xavier,</w:t>
      </w:r>
      <w:proofErr w:type="gramStart"/>
      <w:r w:rsidR="00C317A3" w:rsidRPr="00754C8A">
        <w:rPr>
          <w:rFonts w:ascii="Arial" w:hAnsi="Arial" w:cs="Arial"/>
          <w:sz w:val="24"/>
          <w:szCs w:val="24"/>
        </w:rPr>
        <w:t xml:space="preserve"> </w:t>
      </w:r>
      <w:r w:rsidR="00F73663" w:rsidRPr="00754C8A">
        <w:rPr>
          <w:rFonts w:ascii="Arial" w:hAnsi="Arial" w:cs="Arial"/>
          <w:sz w:val="24"/>
          <w:szCs w:val="24"/>
        </w:rPr>
        <w:t xml:space="preserve">  </w:t>
      </w:r>
      <w:proofErr w:type="gramEnd"/>
      <w:r w:rsidR="00016970">
        <w:rPr>
          <w:rFonts w:ascii="Arial" w:hAnsi="Arial" w:cs="Arial"/>
          <w:sz w:val="24"/>
          <w:szCs w:val="24"/>
        </w:rPr>
        <w:t>21</w:t>
      </w:r>
      <w:r w:rsidR="007A6B4D">
        <w:rPr>
          <w:rFonts w:ascii="Arial" w:hAnsi="Arial" w:cs="Arial"/>
          <w:sz w:val="24"/>
          <w:szCs w:val="24"/>
        </w:rPr>
        <w:t xml:space="preserve"> </w:t>
      </w:r>
      <w:r w:rsidR="00E102C0" w:rsidRPr="00754C8A">
        <w:rPr>
          <w:rFonts w:ascii="Arial" w:hAnsi="Arial" w:cs="Arial"/>
          <w:sz w:val="24"/>
          <w:szCs w:val="24"/>
        </w:rPr>
        <w:t xml:space="preserve">de março de </w:t>
      </w:r>
      <w:r w:rsidR="007A6B4D">
        <w:rPr>
          <w:rFonts w:ascii="Arial" w:hAnsi="Arial" w:cs="Arial"/>
          <w:sz w:val="24"/>
          <w:szCs w:val="24"/>
        </w:rPr>
        <w:t>2015.</w:t>
      </w:r>
    </w:p>
    <w:p w:rsidR="00754C8A" w:rsidRPr="00754C8A" w:rsidRDefault="00754C8A">
      <w:pPr>
        <w:jc w:val="both"/>
        <w:rPr>
          <w:rFonts w:ascii="Arial" w:hAnsi="Arial" w:cs="Arial"/>
          <w:sz w:val="24"/>
          <w:szCs w:val="24"/>
        </w:rPr>
      </w:pPr>
    </w:p>
    <w:p w:rsidR="00754C8A" w:rsidRPr="0016000C" w:rsidRDefault="00754C8A">
      <w:pPr>
        <w:jc w:val="both"/>
        <w:rPr>
          <w:rFonts w:ascii="Arial" w:hAnsi="Arial" w:cs="Arial"/>
        </w:rPr>
      </w:pPr>
    </w:p>
    <w:p w:rsidR="00CC0FB5" w:rsidRDefault="00CC0FB5">
      <w:pPr>
        <w:jc w:val="both"/>
        <w:rPr>
          <w:rFonts w:ascii="Arial" w:hAnsi="Arial" w:cs="Arial"/>
          <w:caps/>
        </w:rPr>
      </w:pPr>
    </w:p>
    <w:p w:rsidR="00290DEE" w:rsidRPr="0016000C" w:rsidRDefault="00754C8A" w:rsidP="00754C8A">
      <w:pPr>
        <w:jc w:val="center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CONSELHEIROS </w:t>
      </w:r>
      <w:r w:rsidR="00290DEE" w:rsidRPr="0016000C">
        <w:rPr>
          <w:rFonts w:ascii="Arial" w:hAnsi="Arial" w:cs="Arial"/>
          <w:caps/>
        </w:rPr>
        <w:t>Membros do</w:t>
      </w:r>
      <w:r w:rsidR="00C317A3" w:rsidRPr="0016000C">
        <w:rPr>
          <w:rFonts w:ascii="Arial" w:hAnsi="Arial" w:cs="Arial"/>
          <w:caps/>
        </w:rPr>
        <w:t xml:space="preserve"> </w:t>
      </w:r>
      <w:r w:rsidR="00290DEE" w:rsidRPr="0016000C">
        <w:rPr>
          <w:rFonts w:ascii="Arial" w:hAnsi="Arial" w:cs="Arial"/>
          <w:caps/>
        </w:rPr>
        <w:t>Conselho Municipal de</w:t>
      </w:r>
      <w:r w:rsidR="00C317A3" w:rsidRPr="0016000C">
        <w:rPr>
          <w:rFonts w:ascii="Arial" w:hAnsi="Arial" w:cs="Arial"/>
          <w:caps/>
        </w:rPr>
        <w:t xml:space="preserve"> SAÚDE:</w:t>
      </w:r>
    </w:p>
    <w:p w:rsidR="00290DEE" w:rsidRPr="0016000C" w:rsidRDefault="009E100E" w:rsidP="00754C8A">
      <w:pPr>
        <w:jc w:val="center"/>
        <w:rPr>
          <w:rFonts w:ascii="Arial" w:hAnsi="Arial" w:cs="Arial"/>
        </w:rPr>
      </w:pPr>
      <w:r w:rsidRPr="0016000C">
        <w:rPr>
          <w:rFonts w:ascii="Arial" w:hAnsi="Arial" w:cs="Arial"/>
        </w:rPr>
        <w:t>Conforme</w:t>
      </w:r>
      <w:r w:rsidR="00C317A3" w:rsidRPr="0016000C">
        <w:rPr>
          <w:rFonts w:ascii="Arial" w:hAnsi="Arial" w:cs="Arial"/>
        </w:rPr>
        <w:t xml:space="preserve"> </w:t>
      </w:r>
      <w:r w:rsidR="00754C8A">
        <w:rPr>
          <w:rFonts w:ascii="Arial" w:hAnsi="Arial" w:cs="Arial"/>
        </w:rPr>
        <w:t>P</w:t>
      </w:r>
      <w:r w:rsidR="00E46947" w:rsidRPr="0016000C">
        <w:rPr>
          <w:rFonts w:ascii="Arial" w:hAnsi="Arial" w:cs="Arial"/>
        </w:rPr>
        <w:t>ortaria</w:t>
      </w:r>
      <w:r w:rsidR="00C317A3" w:rsidRPr="0016000C">
        <w:rPr>
          <w:rFonts w:ascii="Arial" w:hAnsi="Arial" w:cs="Arial"/>
        </w:rPr>
        <w:t xml:space="preserve"> </w:t>
      </w:r>
      <w:r w:rsidR="00E46947" w:rsidRPr="0016000C">
        <w:rPr>
          <w:rFonts w:ascii="Arial" w:hAnsi="Arial" w:cs="Arial"/>
        </w:rPr>
        <w:t xml:space="preserve">nº </w:t>
      </w:r>
      <w:r w:rsidR="00AF76F5">
        <w:rPr>
          <w:rFonts w:ascii="Arial" w:hAnsi="Arial" w:cs="Arial"/>
        </w:rPr>
        <w:t>5.061 de 23/06/2014.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740"/>
        <w:gridCol w:w="3238"/>
      </w:tblGrid>
      <w:tr w:rsidR="00290DEE" w:rsidRPr="0016000C">
        <w:tc>
          <w:tcPr>
            <w:tcW w:w="5740" w:type="dxa"/>
          </w:tcPr>
          <w:p w:rsidR="00773827" w:rsidRDefault="00773827">
            <w:pPr>
              <w:pStyle w:val="Ttulo1"/>
              <w:rPr>
                <w:rFonts w:ascii="Arial" w:hAnsi="Arial" w:cs="Arial"/>
                <w:sz w:val="20"/>
              </w:rPr>
            </w:pPr>
          </w:p>
          <w:p w:rsidR="00290DEE" w:rsidRDefault="00290DEE">
            <w:pPr>
              <w:pStyle w:val="Ttulo1"/>
              <w:rPr>
                <w:rFonts w:ascii="Arial" w:hAnsi="Arial" w:cs="Arial"/>
                <w:sz w:val="20"/>
              </w:rPr>
            </w:pPr>
            <w:r w:rsidRPr="0016000C">
              <w:rPr>
                <w:rFonts w:ascii="Arial" w:hAnsi="Arial" w:cs="Arial"/>
                <w:sz w:val="20"/>
              </w:rPr>
              <w:t>NOME</w:t>
            </w:r>
          </w:p>
          <w:p w:rsidR="00773827" w:rsidRPr="00773827" w:rsidRDefault="00773827" w:rsidP="00773827"/>
        </w:tc>
        <w:tc>
          <w:tcPr>
            <w:tcW w:w="3238" w:type="dxa"/>
          </w:tcPr>
          <w:p w:rsidR="00773827" w:rsidRDefault="00773827">
            <w:pPr>
              <w:jc w:val="center"/>
              <w:rPr>
                <w:rFonts w:ascii="Arial" w:hAnsi="Arial" w:cs="Arial"/>
              </w:rPr>
            </w:pPr>
          </w:p>
          <w:p w:rsidR="00290DEE" w:rsidRPr="0016000C" w:rsidRDefault="00290DEE">
            <w:pPr>
              <w:jc w:val="center"/>
              <w:rPr>
                <w:rFonts w:ascii="Arial" w:hAnsi="Arial" w:cs="Arial"/>
              </w:rPr>
            </w:pPr>
            <w:r w:rsidRPr="0016000C">
              <w:rPr>
                <w:rFonts w:ascii="Arial" w:hAnsi="Arial" w:cs="Arial"/>
              </w:rPr>
              <w:t>ASSINATURA</w:t>
            </w:r>
          </w:p>
        </w:tc>
      </w:tr>
      <w:tr w:rsidR="00290DEE" w:rsidRPr="00773827">
        <w:tc>
          <w:tcPr>
            <w:tcW w:w="5740" w:type="dxa"/>
          </w:tcPr>
          <w:p w:rsidR="004C75FF" w:rsidRPr="00773827" w:rsidRDefault="00AF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Robriane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Elisandra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Theis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Kaiser</w:t>
            </w:r>
            <w:proofErr w:type="gramStart"/>
            <w:r w:rsidRPr="00773827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Pr="00773827">
              <w:rPr>
                <w:rFonts w:ascii="Arial" w:hAnsi="Arial" w:cs="Arial"/>
                <w:sz w:val="24"/>
                <w:szCs w:val="24"/>
              </w:rPr>
              <w:t>(Presidente)</w:t>
            </w:r>
          </w:p>
          <w:p w:rsidR="00F73663" w:rsidRPr="00773827" w:rsidRDefault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6947" w:rsidRPr="00773827">
        <w:tc>
          <w:tcPr>
            <w:tcW w:w="5740" w:type="dxa"/>
          </w:tcPr>
          <w:p w:rsidR="004C75FF" w:rsidRPr="00773827" w:rsidRDefault="007A6B4D" w:rsidP="00AF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Iury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Sommer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Zabolotsky</w:t>
            </w:r>
            <w:proofErr w:type="spellEnd"/>
            <w:r w:rsidR="00AF76F5"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AF76F5" w:rsidRPr="00773827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="00AF76F5" w:rsidRPr="00773827">
              <w:rPr>
                <w:rFonts w:ascii="Arial" w:hAnsi="Arial" w:cs="Arial"/>
                <w:sz w:val="24"/>
                <w:szCs w:val="24"/>
              </w:rPr>
              <w:t>Secretaria Munic. da Saúde)</w:t>
            </w:r>
          </w:p>
          <w:p w:rsidR="00F73663" w:rsidRPr="00773827" w:rsidRDefault="00F73663" w:rsidP="00AF76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E46947" w:rsidRPr="00773827" w:rsidRDefault="00E469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64E7" w:rsidRPr="00773827">
        <w:tc>
          <w:tcPr>
            <w:tcW w:w="5740" w:type="dxa"/>
          </w:tcPr>
          <w:p w:rsidR="004C75FF" w:rsidRPr="00773827" w:rsidRDefault="00AF76F5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Liane</w:t>
            </w:r>
            <w:proofErr w:type="spellEnd"/>
            <w:proofErr w:type="gramStart"/>
            <w:r w:rsidRPr="00773827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Pr="00773827">
              <w:rPr>
                <w:rFonts w:ascii="Arial" w:hAnsi="Arial" w:cs="Arial"/>
                <w:sz w:val="24"/>
                <w:szCs w:val="24"/>
              </w:rPr>
              <w:t>de Sant”Anna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C64E7" w:rsidRPr="00773827" w:rsidRDefault="002C64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688A" w:rsidRPr="00773827">
        <w:tc>
          <w:tcPr>
            <w:tcW w:w="5740" w:type="dxa"/>
          </w:tcPr>
          <w:p w:rsidR="00B5688A" w:rsidRPr="00773827" w:rsidRDefault="00AF76F5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Nita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Szczerbak</w:t>
            </w:r>
            <w:proofErr w:type="spellEnd"/>
            <w:r w:rsid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773827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="00773827">
              <w:rPr>
                <w:rFonts w:ascii="Arial" w:hAnsi="Arial" w:cs="Arial"/>
                <w:sz w:val="24"/>
                <w:szCs w:val="24"/>
              </w:rPr>
              <w:t>1ª Secretária)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B5688A" w:rsidRPr="00773827" w:rsidRDefault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428" w:rsidRPr="00773827">
        <w:tc>
          <w:tcPr>
            <w:tcW w:w="5740" w:type="dxa"/>
          </w:tcPr>
          <w:p w:rsidR="004C75FF" w:rsidRPr="00773827" w:rsidRDefault="00AF76F5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Marileia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Sommer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K.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Hammacher</w:t>
            </w:r>
            <w:proofErr w:type="spellEnd"/>
          </w:p>
          <w:p w:rsidR="00F73663" w:rsidRPr="00773827" w:rsidRDefault="00F73663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EA2428" w:rsidRPr="00773827" w:rsidRDefault="00EA24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  <w:lang w:val="es-ES_tradnl"/>
              </w:rPr>
              <w:t>Davi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Mayer</w:t>
            </w:r>
            <w:r w:rsidR="00773827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(Vice-Presidente)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Cassius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Gablo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Schetko</w:t>
            </w:r>
            <w:proofErr w:type="spellEnd"/>
          </w:p>
          <w:p w:rsidR="00F73663" w:rsidRPr="00773827" w:rsidRDefault="00F73663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  <w:r w:rsidR="00773827">
              <w:rPr>
                <w:rFonts w:ascii="Arial" w:hAnsi="Arial" w:cs="Arial"/>
                <w:sz w:val="24"/>
                <w:szCs w:val="24"/>
                <w:lang w:val="es-ES_tradnl"/>
              </w:rPr>
              <w:t>h</w:t>
            </w:r>
            <w:r w:rsidRPr="00773827">
              <w:rPr>
                <w:rFonts w:ascii="Arial" w:hAnsi="Arial" w:cs="Arial"/>
                <w:sz w:val="24"/>
                <w:szCs w:val="24"/>
                <w:lang w:val="es-ES_tradnl"/>
              </w:rPr>
              <w:t>ristielle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Bianca Weber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Elisandra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Engers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Amaral</w:t>
            </w:r>
          </w:p>
          <w:p w:rsidR="00F73663" w:rsidRPr="00773827" w:rsidRDefault="00F73663" w:rsidP="00B5688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>Lucia Damião</w:t>
            </w:r>
            <w:proofErr w:type="gramStart"/>
            <w:r w:rsidR="00773827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End"/>
            <w:r w:rsidR="00773827">
              <w:rPr>
                <w:rFonts w:ascii="Arial" w:hAnsi="Arial" w:cs="Arial"/>
                <w:sz w:val="24"/>
                <w:szCs w:val="24"/>
              </w:rPr>
              <w:t>(2ª Secretária)</w:t>
            </w:r>
          </w:p>
          <w:p w:rsidR="00F73663" w:rsidRPr="00773827" w:rsidRDefault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Angelo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Deobald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Bedin</w:t>
            </w:r>
            <w:proofErr w:type="spellEnd"/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 xml:space="preserve">Lila Tereza O. </w:t>
            </w:r>
            <w:proofErr w:type="gramStart"/>
            <w:r w:rsidRPr="00773827"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 w:rsidRPr="00773827">
              <w:rPr>
                <w:rFonts w:ascii="Arial" w:hAnsi="Arial" w:cs="Arial"/>
                <w:sz w:val="24"/>
                <w:szCs w:val="24"/>
              </w:rPr>
              <w:t xml:space="preserve"> Souza</w:t>
            </w:r>
          </w:p>
          <w:p w:rsidR="00F73663" w:rsidRPr="00773827" w:rsidRDefault="00F73663" w:rsidP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Nelida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Kaiser de O. </w:t>
            </w:r>
            <w:proofErr w:type="gramStart"/>
            <w:r w:rsidRPr="00773827">
              <w:rPr>
                <w:rFonts w:ascii="Arial" w:hAnsi="Arial" w:cs="Arial"/>
                <w:sz w:val="24"/>
                <w:szCs w:val="24"/>
              </w:rPr>
              <w:t>da</w:t>
            </w:r>
            <w:proofErr w:type="gram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3C24">
              <w:rPr>
                <w:rFonts w:ascii="Arial" w:hAnsi="Arial" w:cs="Arial"/>
                <w:sz w:val="24"/>
                <w:szCs w:val="24"/>
              </w:rPr>
              <w:t>R</w:t>
            </w:r>
            <w:r w:rsidRPr="00773827">
              <w:rPr>
                <w:rFonts w:ascii="Arial" w:hAnsi="Arial" w:cs="Arial"/>
                <w:sz w:val="24"/>
                <w:szCs w:val="24"/>
              </w:rPr>
              <w:t>osa</w:t>
            </w:r>
          </w:p>
          <w:p w:rsidR="00F73663" w:rsidRPr="00773827" w:rsidRDefault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4C75FF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Danieli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de Alencastro Ely</w:t>
            </w:r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B5688A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3827">
              <w:rPr>
                <w:rFonts w:ascii="Arial" w:hAnsi="Arial" w:cs="Arial"/>
                <w:sz w:val="24"/>
                <w:szCs w:val="24"/>
              </w:rPr>
              <w:t xml:space="preserve">Vinicius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Meneghetti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Pauli</w:t>
            </w:r>
            <w:proofErr w:type="spellEnd"/>
          </w:p>
          <w:p w:rsidR="00F73663" w:rsidRPr="00773827" w:rsidRDefault="00F73663" w:rsidP="004C7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DEE" w:rsidRPr="00773827">
        <w:tc>
          <w:tcPr>
            <w:tcW w:w="5740" w:type="dxa"/>
          </w:tcPr>
          <w:p w:rsidR="00B5688A" w:rsidRPr="00773827" w:rsidRDefault="00F73663" w:rsidP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Evanda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Lúcia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Montini</w:t>
            </w:r>
            <w:proofErr w:type="spellEnd"/>
            <w:r w:rsidRPr="007738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73827">
              <w:rPr>
                <w:rFonts w:ascii="Arial" w:hAnsi="Arial" w:cs="Arial"/>
                <w:sz w:val="24"/>
                <w:szCs w:val="24"/>
              </w:rPr>
              <w:t>Bratz</w:t>
            </w:r>
            <w:proofErr w:type="spellEnd"/>
          </w:p>
          <w:p w:rsidR="00F73663" w:rsidRPr="00773827" w:rsidRDefault="00F73663" w:rsidP="00F736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8" w:type="dxa"/>
          </w:tcPr>
          <w:p w:rsidR="00290DEE" w:rsidRPr="00773827" w:rsidRDefault="00290D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B7504" w:rsidRPr="00773827" w:rsidRDefault="006B7504">
      <w:pPr>
        <w:jc w:val="both"/>
        <w:rPr>
          <w:sz w:val="24"/>
          <w:szCs w:val="24"/>
        </w:rPr>
      </w:pPr>
    </w:p>
    <w:sectPr w:rsidR="006B7504" w:rsidRPr="00773827" w:rsidSect="00F73663">
      <w:pgSz w:w="12240" w:h="15840"/>
      <w:pgMar w:top="1418" w:right="1134" w:bottom="107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113"/>
    <w:multiLevelType w:val="singleLevel"/>
    <w:tmpl w:val="3D88FEC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">
    <w:nsid w:val="10F0775D"/>
    <w:multiLevelType w:val="hybridMultilevel"/>
    <w:tmpl w:val="F866F5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FE0BB8"/>
    <w:multiLevelType w:val="singleLevel"/>
    <w:tmpl w:val="77A0D104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</w:abstractNum>
  <w:abstractNum w:abstractNumId="3">
    <w:nsid w:val="4AC77EE4"/>
    <w:multiLevelType w:val="hybridMultilevel"/>
    <w:tmpl w:val="AE6014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741B4"/>
    <w:multiLevelType w:val="hybridMultilevel"/>
    <w:tmpl w:val="9B5487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80543"/>
    <w:multiLevelType w:val="singleLevel"/>
    <w:tmpl w:val="30BE3D2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82FBA"/>
    <w:rsid w:val="00007458"/>
    <w:rsid w:val="00016970"/>
    <w:rsid w:val="00060DBB"/>
    <w:rsid w:val="00085730"/>
    <w:rsid w:val="00096680"/>
    <w:rsid w:val="000B6E47"/>
    <w:rsid w:val="000E5A1E"/>
    <w:rsid w:val="000F0914"/>
    <w:rsid w:val="000F534E"/>
    <w:rsid w:val="00114BDE"/>
    <w:rsid w:val="00117D75"/>
    <w:rsid w:val="001432CC"/>
    <w:rsid w:val="00143C24"/>
    <w:rsid w:val="0016000C"/>
    <w:rsid w:val="00170B73"/>
    <w:rsid w:val="00172BB4"/>
    <w:rsid w:val="0018350B"/>
    <w:rsid w:val="001965A6"/>
    <w:rsid w:val="001C3E1B"/>
    <w:rsid w:val="001D348C"/>
    <w:rsid w:val="001E6061"/>
    <w:rsid w:val="00201364"/>
    <w:rsid w:val="002020F7"/>
    <w:rsid w:val="002142D0"/>
    <w:rsid w:val="00252D9A"/>
    <w:rsid w:val="00254462"/>
    <w:rsid w:val="00290DEE"/>
    <w:rsid w:val="002C64E7"/>
    <w:rsid w:val="002D3545"/>
    <w:rsid w:val="002F1C51"/>
    <w:rsid w:val="00301C37"/>
    <w:rsid w:val="003035E2"/>
    <w:rsid w:val="00310A11"/>
    <w:rsid w:val="00357FB7"/>
    <w:rsid w:val="00366491"/>
    <w:rsid w:val="003C3EC2"/>
    <w:rsid w:val="003C7B10"/>
    <w:rsid w:val="003E790B"/>
    <w:rsid w:val="004353C6"/>
    <w:rsid w:val="00437A82"/>
    <w:rsid w:val="004A56CC"/>
    <w:rsid w:val="004C7171"/>
    <w:rsid w:val="004C75FF"/>
    <w:rsid w:val="004E4B87"/>
    <w:rsid w:val="004E6671"/>
    <w:rsid w:val="004F0537"/>
    <w:rsid w:val="00513E66"/>
    <w:rsid w:val="005314BE"/>
    <w:rsid w:val="0053431C"/>
    <w:rsid w:val="00540118"/>
    <w:rsid w:val="00540D7D"/>
    <w:rsid w:val="00561295"/>
    <w:rsid w:val="005614D6"/>
    <w:rsid w:val="00563F99"/>
    <w:rsid w:val="005A0912"/>
    <w:rsid w:val="005D6C10"/>
    <w:rsid w:val="005F7D44"/>
    <w:rsid w:val="00600A12"/>
    <w:rsid w:val="00612EB3"/>
    <w:rsid w:val="00613426"/>
    <w:rsid w:val="006712E7"/>
    <w:rsid w:val="006828A5"/>
    <w:rsid w:val="006B7504"/>
    <w:rsid w:val="006C050F"/>
    <w:rsid w:val="006D4E8E"/>
    <w:rsid w:val="006E1AC8"/>
    <w:rsid w:val="006F7C55"/>
    <w:rsid w:val="00701C76"/>
    <w:rsid w:val="00703A2A"/>
    <w:rsid w:val="007041DE"/>
    <w:rsid w:val="00714BDC"/>
    <w:rsid w:val="0071549F"/>
    <w:rsid w:val="00754C24"/>
    <w:rsid w:val="00754C8A"/>
    <w:rsid w:val="0075541E"/>
    <w:rsid w:val="00764069"/>
    <w:rsid w:val="00773827"/>
    <w:rsid w:val="00784F08"/>
    <w:rsid w:val="00797CAC"/>
    <w:rsid w:val="007A5A0A"/>
    <w:rsid w:val="007A6B4D"/>
    <w:rsid w:val="007C2326"/>
    <w:rsid w:val="007F3412"/>
    <w:rsid w:val="007F34DD"/>
    <w:rsid w:val="00805826"/>
    <w:rsid w:val="00814E32"/>
    <w:rsid w:val="00816409"/>
    <w:rsid w:val="008257EE"/>
    <w:rsid w:val="00836540"/>
    <w:rsid w:val="008620A8"/>
    <w:rsid w:val="0086789A"/>
    <w:rsid w:val="008A4696"/>
    <w:rsid w:val="008B2723"/>
    <w:rsid w:val="008B421A"/>
    <w:rsid w:val="008B6B73"/>
    <w:rsid w:val="008C3481"/>
    <w:rsid w:val="008D3E50"/>
    <w:rsid w:val="008D530A"/>
    <w:rsid w:val="008E5411"/>
    <w:rsid w:val="008E7326"/>
    <w:rsid w:val="008F3478"/>
    <w:rsid w:val="00905425"/>
    <w:rsid w:val="0091250D"/>
    <w:rsid w:val="0093047B"/>
    <w:rsid w:val="00944AE6"/>
    <w:rsid w:val="009478E7"/>
    <w:rsid w:val="00972201"/>
    <w:rsid w:val="009D0E39"/>
    <w:rsid w:val="009E100E"/>
    <w:rsid w:val="00A00D7F"/>
    <w:rsid w:val="00A15E77"/>
    <w:rsid w:val="00A16FAB"/>
    <w:rsid w:val="00A24866"/>
    <w:rsid w:val="00A31424"/>
    <w:rsid w:val="00A37D9D"/>
    <w:rsid w:val="00A6083C"/>
    <w:rsid w:val="00A710A4"/>
    <w:rsid w:val="00AB6DF9"/>
    <w:rsid w:val="00AF76F5"/>
    <w:rsid w:val="00AF7B76"/>
    <w:rsid w:val="00B05021"/>
    <w:rsid w:val="00B12842"/>
    <w:rsid w:val="00B143B3"/>
    <w:rsid w:val="00B36A3C"/>
    <w:rsid w:val="00B5688A"/>
    <w:rsid w:val="00B5696E"/>
    <w:rsid w:val="00B66758"/>
    <w:rsid w:val="00B77405"/>
    <w:rsid w:val="00B80FF7"/>
    <w:rsid w:val="00B91512"/>
    <w:rsid w:val="00BB2E30"/>
    <w:rsid w:val="00BE1947"/>
    <w:rsid w:val="00BF2350"/>
    <w:rsid w:val="00C317A3"/>
    <w:rsid w:val="00C361AB"/>
    <w:rsid w:val="00C44AF2"/>
    <w:rsid w:val="00C44C98"/>
    <w:rsid w:val="00C53BB0"/>
    <w:rsid w:val="00C66E22"/>
    <w:rsid w:val="00C937C5"/>
    <w:rsid w:val="00CC0FB5"/>
    <w:rsid w:val="00CC5ABC"/>
    <w:rsid w:val="00D10FE6"/>
    <w:rsid w:val="00D24C0B"/>
    <w:rsid w:val="00D3144D"/>
    <w:rsid w:val="00D338B9"/>
    <w:rsid w:val="00D4303D"/>
    <w:rsid w:val="00D8083F"/>
    <w:rsid w:val="00D81B45"/>
    <w:rsid w:val="00DE2A7D"/>
    <w:rsid w:val="00DE6F81"/>
    <w:rsid w:val="00DE76A5"/>
    <w:rsid w:val="00E102C0"/>
    <w:rsid w:val="00E201A5"/>
    <w:rsid w:val="00E27941"/>
    <w:rsid w:val="00E42ABF"/>
    <w:rsid w:val="00E46947"/>
    <w:rsid w:val="00E66676"/>
    <w:rsid w:val="00E829DE"/>
    <w:rsid w:val="00EA2428"/>
    <w:rsid w:val="00EB1D45"/>
    <w:rsid w:val="00EE0ABC"/>
    <w:rsid w:val="00F4266D"/>
    <w:rsid w:val="00F73663"/>
    <w:rsid w:val="00F82FBA"/>
    <w:rsid w:val="00F87574"/>
    <w:rsid w:val="00FA222F"/>
    <w:rsid w:val="00FB566E"/>
    <w:rsid w:val="00FC4EFA"/>
    <w:rsid w:val="00FD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34E"/>
  </w:style>
  <w:style w:type="paragraph" w:styleId="Ttulo1">
    <w:name w:val="heading 1"/>
    <w:basedOn w:val="Normal"/>
    <w:next w:val="Normal"/>
    <w:qFormat/>
    <w:rsid w:val="000F534E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F534E"/>
    <w:pPr>
      <w:keepNext/>
      <w:jc w:val="both"/>
      <w:outlineLvl w:val="1"/>
    </w:pPr>
    <w:rPr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F534E"/>
    <w:pPr>
      <w:jc w:val="both"/>
    </w:pPr>
    <w:rPr>
      <w:sz w:val="24"/>
    </w:rPr>
  </w:style>
  <w:style w:type="paragraph" w:styleId="Ttulo">
    <w:name w:val="Title"/>
    <w:basedOn w:val="Normal"/>
    <w:qFormat/>
    <w:rsid w:val="000F534E"/>
    <w:pPr>
      <w:jc w:val="center"/>
    </w:pPr>
    <w:rPr>
      <w:sz w:val="28"/>
    </w:rPr>
  </w:style>
  <w:style w:type="paragraph" w:styleId="MapadoDocumento">
    <w:name w:val="Document Map"/>
    <w:basedOn w:val="Normal"/>
    <w:semiHidden/>
    <w:rsid w:val="005F7D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FAC72-1CDA-401F-8900-F9193CE9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E PARECER DO SISTEMA DE CONTROLE INTERNO</vt:lpstr>
    </vt:vector>
  </TitlesOfParts>
  <Company>Pref  De  Porto  Chavier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E PARECER DO SISTEMA DE CONTROLE INTERNO</dc:title>
  <dc:subject/>
  <dc:creator>Pref  De  Porto  Chavier</dc:creator>
  <cp:keywords/>
  <dc:description/>
  <cp:lastModifiedBy>Usuario</cp:lastModifiedBy>
  <cp:revision>14</cp:revision>
  <cp:lastPrinted>2016-03-20T14:31:00Z</cp:lastPrinted>
  <dcterms:created xsi:type="dcterms:W3CDTF">2016-03-06T12:54:00Z</dcterms:created>
  <dcterms:modified xsi:type="dcterms:W3CDTF">2016-03-20T14:34:00Z</dcterms:modified>
</cp:coreProperties>
</file>